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7520"/>
        <w:gridCol w:w="1427"/>
        <w:gridCol w:w="401"/>
      </w:tblGrid>
      <w:tr w:rsidR="00000000" w:rsidTr="00F36208">
        <w:trPr>
          <w:tblCellSpacing w:w="0" w:type="dxa"/>
        </w:trPr>
        <w:tc>
          <w:tcPr>
            <w:tcW w:w="2" w:type="pct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4106" w:type="pct"/>
            <w:gridSpan w:val="2"/>
            <w:vAlign w:val="center"/>
            <w:hideMark/>
          </w:tcPr>
          <w:p w:rsidR="00000000" w:rsidRDefault="00F36208">
            <w:pPr>
              <w:jc w:val="center"/>
              <w:rPr>
                <w:rFonts w:ascii="Verdana" w:eastAsia="Times New Roman" w:hAnsi="Verdana" w:cs="Tahoma"/>
                <w:b/>
                <w:bCs/>
                <w:color w:val="004386"/>
                <w:sz w:val="15"/>
                <w:szCs w:val="15"/>
              </w:rPr>
            </w:pPr>
          </w:p>
        </w:tc>
        <w:tc>
          <w:tcPr>
            <w:tcW w:w="892" w:type="pct"/>
            <w:noWrap/>
            <w:vAlign w:val="center"/>
            <w:hideMark/>
          </w:tcPr>
          <w:p w:rsidR="00000000" w:rsidRDefault="00F362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36208">
        <w:tblPrEx>
          <w:jc w:val="center"/>
        </w:tblPrEx>
        <w:trPr>
          <w:gridAfter w:val="2"/>
          <w:wAfter w:w="2333" w:type="pct"/>
          <w:tblCellSpacing w:w="0" w:type="dxa"/>
          <w:jc w:val="center"/>
        </w:trPr>
        <w:tc>
          <w:tcPr>
            <w:tcW w:w="2667" w:type="pct"/>
            <w:gridSpan w:val="2"/>
            <w:noWrap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  <w:p w:rsidR="00000000" w:rsidRDefault="00F36208">
            <w:pPr>
              <w:pStyle w:val="HTML"/>
            </w:pPr>
            <w:r>
              <w:t>                             </w:t>
            </w:r>
            <w:r>
              <w:t>                         </w:t>
            </w:r>
          </w:p>
          <w:p w:rsidR="00000000" w:rsidRDefault="00F36208">
            <w:pPr>
              <w:pStyle w:val="HTML"/>
            </w:pPr>
          </w:p>
          <w:p w:rsidR="00000000" w:rsidRDefault="00F36208">
            <w:pPr>
              <w:pStyle w:val="HTML"/>
            </w:pPr>
            <w:bookmarkStart w:id="0" w:name="1"/>
            <w:bookmarkEnd w:id="0"/>
            <w:r>
              <w:t xml:space="preserve">                    КАБІНЕТ МІНІ</w:t>
            </w:r>
            <w:proofErr w:type="gramStart"/>
            <w:r>
              <w:t>СТР</w:t>
            </w:r>
            <w:proofErr w:type="gramEnd"/>
            <w:r>
              <w:t xml:space="preserve">ІВ УКРАЇНИ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" w:name="2"/>
            <w:bookmarkEnd w:id="1"/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 О С Т А Н О В А </w:t>
            </w:r>
            <w:r>
              <w:rPr>
                <w:b/>
                <w:bCs/>
              </w:rPr>
              <w:br/>
              <w:t xml:space="preserve">                   від 20 травня 2009 р. N 484 </w:t>
            </w:r>
            <w:r>
              <w:rPr>
                <w:b/>
                <w:bCs/>
              </w:rPr>
              <w:br/>
              <w:t xml:space="preserve">                               Київ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2" w:name="3"/>
            <w:bookmarkEnd w:id="2"/>
            <w:r>
              <w:t xml:space="preserve">          Про затвердження Типового </w:t>
            </w:r>
            <w:proofErr w:type="gramStart"/>
            <w:r>
              <w:t>договору</w:t>
            </w:r>
            <w:proofErr w:type="gramEnd"/>
            <w:r>
              <w:t xml:space="preserve"> про надання </w:t>
            </w:r>
            <w:r>
              <w:br/>
              <w:t xml:space="preserve">         послуг з управління будинком, спорудою, житловим </w:t>
            </w:r>
            <w:r>
              <w:br/>
              <w:t xml:space="preserve">           комплексо</w:t>
            </w:r>
            <w:r>
              <w:t xml:space="preserve">м або комплексом будинків і споруд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" w:name="4"/>
            <w:bookmarkEnd w:id="3"/>
            <w:r>
              <w:t xml:space="preserve">     Кабінет Міні</w:t>
            </w:r>
            <w:proofErr w:type="gramStart"/>
            <w:r>
              <w:t>стр</w:t>
            </w:r>
            <w:proofErr w:type="gramEnd"/>
            <w:r>
              <w:t xml:space="preserve">ів України  </w:t>
            </w:r>
            <w:r>
              <w:rPr>
                <w:b/>
                <w:bCs/>
              </w:rPr>
              <w:t>п о с т а н о в л я є</w:t>
            </w:r>
            <w:r>
              <w:t xml:space="preserve">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" w:name="5"/>
            <w:bookmarkEnd w:id="4"/>
            <w:r>
              <w:t xml:space="preserve">     Затвердити Типовий  догові</w:t>
            </w:r>
            <w:proofErr w:type="gramStart"/>
            <w:r>
              <w:t>р</w:t>
            </w:r>
            <w:proofErr w:type="gramEnd"/>
            <w:r>
              <w:t xml:space="preserve">  про  надання послуг з управління </w:t>
            </w:r>
            <w:r>
              <w:br/>
              <w:t xml:space="preserve">будинком,  спорудою, житловим комплексом або комплексом будинків і </w:t>
            </w:r>
            <w:r>
              <w:br/>
              <w:t xml:space="preserve">споруд, що додається.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" w:name="6"/>
            <w:bookmarkEnd w:id="5"/>
            <w:r>
              <w:t xml:space="preserve">     Прем'єр-міні</w:t>
            </w:r>
            <w:proofErr w:type="gramStart"/>
            <w:r>
              <w:t>стр</w:t>
            </w:r>
            <w:proofErr w:type="gramEnd"/>
            <w:r>
              <w:t xml:space="preserve"> України                           Ю.ТИМОШЕНКО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" w:name="7"/>
            <w:bookmarkEnd w:id="6"/>
            <w:r>
              <w:t xml:space="preserve">     Інд. 21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" w:name="8"/>
            <w:bookmarkEnd w:id="7"/>
            <w:r>
              <w:t xml:space="preserve">                                          ЗАТВЕРДЖЕНО </w:t>
            </w:r>
            <w:r>
              <w:br/>
              <w:t xml:space="preserve">                             постановою Кабінету Міні</w:t>
            </w:r>
            <w:proofErr w:type="gramStart"/>
            <w:r>
              <w:t>стр</w:t>
            </w:r>
            <w:proofErr w:type="gramEnd"/>
            <w:r>
              <w:t xml:space="preserve">ів України </w:t>
            </w:r>
            <w:r>
              <w:br/>
              <w:t xml:space="preserve">                                  від 20 трав</w:t>
            </w:r>
            <w:r>
              <w:t xml:space="preserve">ня 2009 р. N 484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" w:name="9"/>
            <w:bookmarkEnd w:id="8"/>
            <w:r>
              <w:rPr>
                <w:b/>
                <w:bCs/>
              </w:rPr>
              <w:t xml:space="preserve">                         ТИПОВИЙ ДОГОВІ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      про надання послуг з управління будинком, спорудою, </w:t>
            </w:r>
            <w:r>
              <w:rPr>
                <w:b/>
                <w:bCs/>
              </w:rPr>
              <w:br/>
              <w:t xml:space="preserve">       житловим комплексом або комплексом будинків і споруд </w:t>
            </w:r>
            <w:r>
              <w:rPr>
                <w:b/>
                <w:bCs/>
              </w:rPr>
              <w:br/>
              <w:t xml:space="preserve">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9" w:name="10"/>
            <w:bookmarkEnd w:id="9"/>
            <w:r>
              <w:t xml:space="preserve">________________________________           ____ __________ 20__ р. </w:t>
            </w:r>
            <w:r>
              <w:br/>
              <w:t>(на</w:t>
            </w:r>
            <w:r>
              <w:t xml:space="preserve">йменування населеного пункту)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" w:name="11"/>
            <w:bookmarkEnd w:id="10"/>
            <w:proofErr w:type="gramStart"/>
            <w:r>
              <w:t xml:space="preserve">__________________________________________________________________ </w:t>
            </w:r>
            <w:r>
              <w:br/>
              <w:t xml:space="preserve">      (власник (власники, співвласники) будинку чи окремого </w:t>
            </w:r>
            <w:r>
              <w:br/>
              <w:t xml:space="preserve">             приміщення в ньому або балансоутримувач</w:t>
            </w:r>
            <w:proofErr w:type="gramEnd"/>
          </w:p>
          <w:p w:rsidR="00000000" w:rsidRDefault="00F36208">
            <w:pPr>
              <w:pStyle w:val="HTML"/>
            </w:pPr>
            <w:bookmarkStart w:id="11" w:name="12"/>
            <w:bookmarkEnd w:id="11"/>
            <w:r>
              <w:t>__________________________________________</w:t>
            </w:r>
            <w:r>
              <w:t xml:space="preserve">________________________ </w:t>
            </w:r>
            <w:r>
              <w:br/>
              <w:t xml:space="preserve">   будинку - </w:t>
            </w:r>
            <w:proofErr w:type="gramStart"/>
            <w:r>
              <w:t>пр</w:t>
            </w:r>
            <w:proofErr w:type="gramEnd"/>
            <w:r>
              <w:t xml:space="preserve">ізвище, ім'я, по батькові та паспортні дані або </w:t>
            </w:r>
            <w:r>
              <w:br/>
              <w:t xml:space="preserve">                найменування і юридична адреса чи</w:t>
            </w:r>
          </w:p>
          <w:p w:rsidR="00000000" w:rsidRDefault="00F36208">
            <w:pPr>
              <w:pStyle w:val="HTML"/>
            </w:pPr>
            <w:bookmarkStart w:id="12" w:name="13"/>
            <w:bookmarkEnd w:id="12"/>
            <w:r>
              <w:t xml:space="preserve">_________________________________________________________________, </w:t>
            </w:r>
            <w:r>
              <w:br/>
              <w:t xml:space="preserve">    </w:t>
            </w:r>
            <w:proofErr w:type="gramStart"/>
            <w:r>
              <w:t>м</w:t>
            </w:r>
            <w:proofErr w:type="gramEnd"/>
            <w:r>
              <w:t xml:space="preserve">ісцезнаходження балансоутримувача та назва </w:t>
            </w:r>
            <w:r>
              <w:t xml:space="preserve">документа про </w:t>
            </w:r>
            <w:r>
              <w:br/>
              <w:t xml:space="preserve">                         право власності,</w:t>
            </w:r>
          </w:p>
          <w:p w:rsidR="00000000" w:rsidRDefault="00F36208">
            <w:pPr>
              <w:pStyle w:val="HTML"/>
            </w:pPr>
            <w:bookmarkStart w:id="13" w:name="14"/>
            <w:bookmarkEnd w:id="13"/>
            <w:r>
              <w:t xml:space="preserve">__________________________________________________________________ </w:t>
            </w:r>
            <w:r>
              <w:br/>
              <w:t xml:space="preserve">                  вид, ким виданий, дата видачі)</w:t>
            </w:r>
          </w:p>
          <w:p w:rsidR="00000000" w:rsidRDefault="00F36208">
            <w:pPr>
              <w:pStyle w:val="HTML"/>
            </w:pPr>
            <w:bookmarkStart w:id="14" w:name="15"/>
            <w:bookmarkEnd w:id="14"/>
            <w:r>
              <w:rPr>
                <w:i/>
                <w:iCs/>
              </w:rPr>
              <w:t xml:space="preserve">(далі - замовник) в особі уповноваженого ним _____________________ </w:t>
            </w:r>
            <w:r>
              <w:rPr>
                <w:i/>
                <w:iCs/>
              </w:rPr>
              <w:br/>
              <w:t xml:space="preserve">              </w:t>
            </w:r>
            <w:r>
              <w:rPr>
                <w:i/>
                <w:iCs/>
              </w:rPr>
              <w:t xml:space="preserve">                                (посада, </w:t>
            </w:r>
            <w:proofErr w:type="gramStart"/>
            <w:r>
              <w:rPr>
                <w:i/>
                <w:iCs/>
              </w:rPr>
              <w:t>пр</w:t>
            </w:r>
            <w:proofErr w:type="gramEnd"/>
            <w:r>
              <w:rPr>
                <w:i/>
                <w:iCs/>
              </w:rPr>
              <w:t>ізвище,</w:t>
            </w:r>
          </w:p>
          <w:p w:rsidR="00000000" w:rsidRDefault="00F36208">
            <w:pPr>
              <w:pStyle w:val="HTML"/>
            </w:pPr>
            <w:bookmarkStart w:id="15" w:name="16"/>
            <w:bookmarkEnd w:id="15"/>
            <w:r>
              <w:t xml:space="preserve">__________________________________________________________________ </w:t>
            </w:r>
            <w:r>
              <w:br/>
              <w:t xml:space="preserve">       і</w:t>
            </w:r>
            <w:proofErr w:type="gramStart"/>
            <w:r>
              <w:t>м'я</w:t>
            </w:r>
            <w:proofErr w:type="gramEnd"/>
            <w:r>
              <w:t>, по батькові або найменування юридичної особи,</w:t>
            </w:r>
          </w:p>
          <w:p w:rsidR="00000000" w:rsidRDefault="00F36208">
            <w:pPr>
              <w:pStyle w:val="HTML"/>
            </w:pPr>
            <w:bookmarkStart w:id="16" w:name="17"/>
            <w:bookmarkEnd w:id="16"/>
            <w:r>
              <w:t xml:space="preserve">_________________________________________________________________, </w:t>
            </w:r>
            <w:r>
              <w:br/>
              <w:t xml:space="preserve">          </w:t>
            </w:r>
            <w:r>
              <w:t xml:space="preserve">   її </w:t>
            </w:r>
            <w:proofErr w:type="gramStart"/>
            <w:r>
              <w:t>м</w:t>
            </w:r>
            <w:proofErr w:type="gramEnd"/>
            <w:r>
              <w:t>ісцезнаходження та юридична адреса)</w:t>
            </w:r>
          </w:p>
          <w:p w:rsidR="00000000" w:rsidRDefault="00F36208">
            <w:pPr>
              <w:pStyle w:val="HTML"/>
            </w:pPr>
            <w:bookmarkStart w:id="17" w:name="18"/>
            <w:bookmarkEnd w:id="17"/>
            <w:r>
              <w:t xml:space="preserve">який діє на </w:t>
            </w:r>
            <w:proofErr w:type="gramStart"/>
            <w:r>
              <w:t>п</w:t>
            </w:r>
            <w:proofErr w:type="gramEnd"/>
            <w:r>
              <w:t xml:space="preserve">ідставі _____________________________________________ </w:t>
            </w:r>
            <w:r>
              <w:br/>
              <w:t xml:space="preserve">                     (найменування документа, вид, ким виданий,</w:t>
            </w:r>
          </w:p>
          <w:p w:rsidR="00000000" w:rsidRDefault="00F36208">
            <w:pPr>
              <w:pStyle w:val="HTML"/>
            </w:pPr>
            <w:bookmarkStart w:id="18" w:name="19"/>
            <w:bookmarkEnd w:id="18"/>
            <w:r>
              <w:t xml:space="preserve">_________________________________________________________________, </w:t>
            </w:r>
            <w:r>
              <w:br/>
              <w:t xml:space="preserve">             </w:t>
            </w:r>
            <w:r>
              <w:t xml:space="preserve">          дата і номер видачі)</w:t>
            </w:r>
          </w:p>
          <w:p w:rsidR="00000000" w:rsidRDefault="00F36208">
            <w:pPr>
              <w:pStyle w:val="HTML"/>
            </w:pPr>
            <w:bookmarkStart w:id="19" w:name="20"/>
            <w:bookmarkEnd w:id="19"/>
            <w:proofErr w:type="gramStart"/>
            <w:r>
              <w:t xml:space="preserve">з однієї сторони, та _____________________________________________ </w:t>
            </w:r>
            <w:r>
              <w:br/>
              <w:t xml:space="preserve">                          (найменування та місцезнаходження</w:t>
            </w:r>
            <w:proofErr w:type="gramEnd"/>
          </w:p>
          <w:p w:rsidR="00000000" w:rsidRDefault="00F36208">
            <w:pPr>
              <w:pStyle w:val="HTML"/>
            </w:pPr>
            <w:bookmarkStart w:id="20" w:name="21"/>
            <w:bookmarkEnd w:id="20"/>
            <w:r>
              <w:t xml:space="preserve">__________________________________________________________________ </w:t>
            </w:r>
            <w:r>
              <w:br/>
              <w:t xml:space="preserve">               </w:t>
            </w:r>
            <w:proofErr w:type="gramStart"/>
            <w:r>
              <w:t>п</w:t>
            </w:r>
            <w:proofErr w:type="gramEnd"/>
            <w:r>
              <w:t xml:space="preserve">ідприємства, </w:t>
            </w:r>
            <w:r>
              <w:t>організації, установи)</w:t>
            </w:r>
          </w:p>
          <w:p w:rsidR="00000000" w:rsidRDefault="00F36208">
            <w:pPr>
              <w:pStyle w:val="HTML"/>
            </w:pPr>
            <w:bookmarkStart w:id="21" w:name="22"/>
            <w:bookmarkEnd w:id="21"/>
            <w:r>
              <w:t xml:space="preserve">в особі _____________________________________ (далі - управитель), </w:t>
            </w:r>
            <w:r>
              <w:br/>
              <w:t xml:space="preserve">        (посада, </w:t>
            </w:r>
            <w:proofErr w:type="gramStart"/>
            <w:r>
              <w:t>пр</w:t>
            </w:r>
            <w:proofErr w:type="gramEnd"/>
            <w:r>
              <w:t>ізвище, ім'я, по батькові)</w:t>
            </w:r>
          </w:p>
          <w:p w:rsidR="00000000" w:rsidRDefault="00F36208">
            <w:pPr>
              <w:pStyle w:val="HTML"/>
            </w:pPr>
            <w:bookmarkStart w:id="22" w:name="23"/>
            <w:bookmarkEnd w:id="22"/>
            <w:r>
              <w:t xml:space="preserve">що діє на </w:t>
            </w:r>
            <w:proofErr w:type="gramStart"/>
            <w:r>
              <w:t>п</w:t>
            </w:r>
            <w:proofErr w:type="gramEnd"/>
            <w:r>
              <w:t xml:space="preserve">ідставі ______________________________________________, </w:t>
            </w:r>
            <w:r>
              <w:br/>
              <w:t xml:space="preserve">               (документ, на підставі якого провади</w:t>
            </w:r>
            <w:r>
              <w:t xml:space="preserve">ть діяльність) </w:t>
            </w:r>
            <w:r>
              <w:br/>
              <w:t xml:space="preserve">з іншої сторони, уклали цей договір про таке.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3" w:name="24"/>
            <w:bookmarkEnd w:id="23"/>
            <w:r>
              <w:t xml:space="preserve">                         Предмет договору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4" w:name="25"/>
            <w:bookmarkEnd w:id="24"/>
            <w:r>
              <w:t xml:space="preserve">     1. </w:t>
            </w:r>
            <w:proofErr w:type="gramStart"/>
            <w:r>
              <w:t xml:space="preserve">Управитель  зобов'язується  надавати замовникові послуги з </w:t>
            </w:r>
            <w:r>
              <w:br/>
              <w:t xml:space="preserve">управління будинком,  спорудою, житловим комплексом або комплексом </w:t>
            </w:r>
            <w:r>
              <w:br/>
              <w:t xml:space="preserve">будинків  і </w:t>
            </w:r>
            <w:r>
              <w:t xml:space="preserve"> споруд  та  об'єктів  благоустрою,  що розташовані на </w:t>
            </w:r>
            <w:r>
              <w:br/>
              <w:t xml:space="preserve">прибудинкових територіях (далі - об'єкт),  для  забезпечення  його </w:t>
            </w:r>
            <w:r>
              <w:br/>
              <w:t xml:space="preserve">сталого   функціонування   відповідно  до  цільового  призначення, </w:t>
            </w:r>
            <w:r>
              <w:br/>
              <w:t>збереження його споживчих властивостей та організації забезпечен</w:t>
            </w:r>
            <w:r>
              <w:t xml:space="preserve">ня </w:t>
            </w:r>
            <w:r>
              <w:br/>
              <w:t>потреби  власників,  співвласників</w:t>
            </w:r>
            <w:proofErr w:type="gramEnd"/>
            <w:r>
              <w:t xml:space="preserve">,  наймачів,  орендарів  окремих </w:t>
            </w:r>
            <w:r>
              <w:br/>
              <w:t xml:space="preserve">житлових і  нежитлових  приміщень  (далі  -  мешканці  об'єкта)  у </w:t>
            </w:r>
            <w:r>
              <w:br/>
              <w:t xml:space="preserve">своєчасному   отриманні   житлово-комунальних  послуг  відповідної </w:t>
            </w:r>
            <w:r>
              <w:br/>
              <w:t xml:space="preserve">якості  (далі  -  послуги),  а  замовник  надає </w:t>
            </w:r>
            <w:r>
              <w:t xml:space="preserve"> право  управителю </w:t>
            </w:r>
            <w:r>
              <w:br/>
              <w:t xml:space="preserve">відраховувати  належну  йому  плату  від  загальної суми оплати за </w:t>
            </w:r>
            <w:r>
              <w:br/>
              <w:t xml:space="preserve">житлово-комунальні послуги,  а також відшкодовувати здійснені  ним </w:t>
            </w:r>
            <w:r>
              <w:br/>
              <w:t xml:space="preserve">необхідні витрати,  </w:t>
            </w:r>
            <w:proofErr w:type="gramStart"/>
            <w:r>
              <w:t>пов'язан</w:t>
            </w:r>
            <w:proofErr w:type="gramEnd"/>
            <w:r>
              <w:t xml:space="preserve">і з управлінням об'єктом, </w:t>
            </w:r>
            <w:proofErr w:type="gramStart"/>
            <w:r>
              <w:t>у</w:t>
            </w:r>
            <w:proofErr w:type="gramEnd"/>
            <w:r>
              <w:t xml:space="preserve"> разі, коли </w:t>
            </w:r>
            <w:r>
              <w:br/>
              <w:t>управитель отримав на такі витра</w:t>
            </w:r>
            <w:r>
              <w:t xml:space="preserve">ти письмову згоду замовника.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5" w:name="26"/>
            <w:bookmarkEnd w:id="25"/>
            <w:r>
              <w:t xml:space="preserve">     2. Загальні відомості </w:t>
            </w:r>
            <w:proofErr w:type="gramStart"/>
            <w:r>
              <w:t>про</w:t>
            </w:r>
            <w:proofErr w:type="gramEnd"/>
            <w:r>
              <w:t xml:space="preserve"> об'єкт зазначаються в додатку 1  до </w:t>
            </w:r>
            <w:r>
              <w:br/>
              <w:t xml:space="preserve">цього договору, який є його невід'ємною частиною.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6" w:name="27"/>
            <w:bookmarkEnd w:id="26"/>
            <w:r>
              <w:t xml:space="preserve">     3. В   управління  </w:t>
            </w:r>
            <w:proofErr w:type="gramStart"/>
            <w:r>
              <w:t>передається</w:t>
            </w:r>
            <w:proofErr w:type="gramEnd"/>
            <w:r>
              <w:t xml:space="preserve">  майно  об'єкта,  що  належить </w:t>
            </w:r>
            <w:r>
              <w:br/>
              <w:t>власникам (співвласникам)  окремих  п</w:t>
            </w:r>
            <w:r>
              <w:t xml:space="preserve">риміщень  на  праві  спільної </w:t>
            </w:r>
            <w:r>
              <w:br/>
              <w:t>власності.*</w:t>
            </w:r>
          </w:p>
          <w:p w:rsidR="00000000" w:rsidRDefault="00F36208">
            <w:pPr>
              <w:pStyle w:val="HTML"/>
            </w:pPr>
            <w:bookmarkStart w:id="27" w:name="28"/>
            <w:bookmarkEnd w:id="27"/>
            <w:r>
              <w:t xml:space="preserve">_______________ </w:t>
            </w:r>
            <w:r>
              <w:br/>
              <w:t xml:space="preserve">     * Пункт  обов'язковий  для  виконання  </w:t>
            </w:r>
            <w:proofErr w:type="gramStart"/>
            <w:r>
              <w:t>у</w:t>
            </w:r>
            <w:proofErr w:type="gramEnd"/>
            <w:r>
              <w:t xml:space="preserve">  разі,  коли  об'єкт </w:t>
            </w:r>
            <w:r>
              <w:br/>
              <w:t xml:space="preserve">управління перебуває у спільній власності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8" w:name="29"/>
            <w:bookmarkEnd w:id="28"/>
            <w:r>
              <w:t xml:space="preserve">     4. У разі коли  згідно  з  договором  управителю  доручається </w:t>
            </w:r>
            <w:r>
              <w:br/>
              <w:t xml:space="preserve">виконання  не  </w:t>
            </w:r>
            <w:proofErr w:type="gramStart"/>
            <w:r>
              <w:t>в</w:t>
            </w:r>
            <w:r>
              <w:t>с</w:t>
            </w:r>
            <w:proofErr w:type="gramEnd"/>
            <w:r>
              <w:t xml:space="preserve">іх  функцій з управління об'єктом,  решту функцій </w:t>
            </w:r>
            <w:r>
              <w:br/>
              <w:t xml:space="preserve">замовник виконує самостійно.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" w:name="30"/>
            <w:bookmarkEnd w:id="29"/>
            <w:r>
              <w:t xml:space="preserve">             Розмі</w:t>
            </w:r>
            <w:proofErr w:type="gramStart"/>
            <w:r>
              <w:t>р</w:t>
            </w:r>
            <w:proofErr w:type="gramEnd"/>
            <w:r>
              <w:t xml:space="preserve"> і форма оплати послуг управителя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" w:name="31"/>
            <w:bookmarkEnd w:id="30"/>
            <w:r>
              <w:t xml:space="preserve">     5. Сторони  погодилися,  що  замовник   сплачує   за   надані </w:t>
            </w:r>
            <w:r>
              <w:br/>
              <w:t>управителем  послуги щомісяця додатково до встанов</w:t>
            </w:r>
            <w:r>
              <w:t xml:space="preserve">леного тарифу на </w:t>
            </w:r>
            <w:r>
              <w:br/>
              <w:t xml:space="preserve">житлово-комунальні послуги ______________________________ гривень. </w:t>
            </w:r>
            <w:r>
              <w:br/>
              <w:t xml:space="preserve">                                   (сума прописом)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" w:name="32"/>
            <w:bookmarkEnd w:id="31"/>
            <w:r>
              <w:t xml:space="preserve">     6. </w:t>
            </w:r>
            <w:proofErr w:type="gramStart"/>
            <w:r>
              <w:t xml:space="preserve">Вартість  послуги  управителя  може  бути  змінена  шляхом </w:t>
            </w:r>
            <w:r>
              <w:br/>
              <w:t>укладення відповідного  договору  у  разі  високо</w:t>
            </w:r>
            <w:r>
              <w:t xml:space="preserve">якісного  надання </w:t>
            </w:r>
            <w:r>
              <w:br/>
              <w:t xml:space="preserve">послуги   з   управління   об'єктом,   вжиття   дієвих  заходів  з </w:t>
            </w:r>
            <w:r>
              <w:br/>
              <w:t xml:space="preserve">енергозбереження  та  виконання  інших  заходів  щодо   поліпшення </w:t>
            </w:r>
            <w:r>
              <w:br/>
              <w:t xml:space="preserve">споживчих   властивостей  об'єкта,  а  також  в  інший  спосіб  за </w:t>
            </w:r>
            <w:r>
              <w:br/>
              <w:t xml:space="preserve">домовленістю сторін. </w:t>
            </w:r>
            <w:r>
              <w:br/>
            </w:r>
            <w:proofErr w:type="gramEnd"/>
          </w:p>
          <w:p w:rsidR="00000000" w:rsidRDefault="00F36208">
            <w:pPr>
              <w:pStyle w:val="HTML"/>
            </w:pPr>
            <w:bookmarkStart w:id="32" w:name="33"/>
            <w:bookmarkEnd w:id="32"/>
            <w:r>
              <w:t xml:space="preserve">     7. Ва</w:t>
            </w:r>
            <w:r>
              <w:t xml:space="preserve">ртість та порядок оплати  додаткових  послуг  управителя </w:t>
            </w:r>
            <w:r>
              <w:br/>
              <w:t xml:space="preserve">визначається  за  погодженням  сторін  та </w:t>
            </w:r>
            <w:proofErr w:type="gramStart"/>
            <w:r>
              <w:t>оформляється</w:t>
            </w:r>
            <w:proofErr w:type="gramEnd"/>
            <w:r>
              <w:t xml:space="preserve"> додатковими </w:t>
            </w:r>
            <w:r>
              <w:br/>
              <w:t xml:space="preserve">договорами, які є невід'ємною частиною цього договору.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3" w:name="34"/>
            <w:bookmarkEnd w:id="33"/>
            <w:r>
              <w:t xml:space="preserve">                    Права та обов'язки сторін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" w:name="35"/>
            <w:bookmarkEnd w:id="34"/>
            <w:r>
              <w:t xml:space="preserve">     8. Замовник зобов'яз</w:t>
            </w:r>
            <w:r>
              <w:t xml:space="preserve">аний: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" w:name="36"/>
            <w:bookmarkEnd w:id="35"/>
            <w:r>
              <w:t xml:space="preserve">     1) передати протягом місяця </w:t>
            </w:r>
            <w:proofErr w:type="gramStart"/>
            <w:r>
              <w:t>п</w:t>
            </w:r>
            <w:proofErr w:type="gramEnd"/>
            <w:r>
              <w:t xml:space="preserve">ісля  укладення  цього  договору </w:t>
            </w:r>
            <w:r>
              <w:br/>
              <w:t xml:space="preserve">об'єкт в управління та необхідну достовірну документацію в повному </w:t>
            </w:r>
            <w:r>
              <w:br/>
              <w:t xml:space="preserve">обсязі з оформленим актом прийняття-передачі об'єкта в  управління </w:t>
            </w:r>
            <w:r>
              <w:br/>
              <w:t>з  управління  (з  балансу)  згідно  з  дода</w:t>
            </w:r>
            <w:r>
              <w:t xml:space="preserve">тком  1  (далі  -  акт </w:t>
            </w:r>
            <w:r>
              <w:br/>
              <w:t xml:space="preserve">прийняття-передачі об'єкта);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" w:name="37"/>
            <w:bookmarkEnd w:id="36"/>
            <w:r>
              <w:t xml:space="preserve">     2) письмово попередити управителя про те, що об'єкт обтяжений </w:t>
            </w:r>
            <w:r>
              <w:br/>
              <w:t xml:space="preserve">заставою (у разі коли в управління </w:t>
            </w:r>
            <w:proofErr w:type="gramStart"/>
            <w:r>
              <w:t>передається</w:t>
            </w:r>
            <w:proofErr w:type="gramEnd"/>
            <w:r>
              <w:t xml:space="preserve"> заставлений об'єкт) </w:t>
            </w:r>
            <w:r>
              <w:br/>
              <w:t xml:space="preserve">та (або) сервітутом;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7" w:name="38"/>
            <w:bookmarkEnd w:id="37"/>
            <w:r>
              <w:t xml:space="preserve">     3) погоджувати    </w:t>
            </w:r>
            <w:proofErr w:type="gramStart"/>
            <w:r>
              <w:t>р</w:t>
            </w:r>
            <w:proofErr w:type="gramEnd"/>
            <w:r>
              <w:t>ічні    фінансовий</w:t>
            </w:r>
            <w:r>
              <w:t xml:space="preserve">,    господарський    та </w:t>
            </w:r>
            <w:r>
              <w:br/>
              <w:t xml:space="preserve">перспективний  плани  управителя  протягом одного місяця з моменту </w:t>
            </w:r>
            <w:r>
              <w:br/>
              <w:t xml:space="preserve">подання або внесення пропозицій щодо їх коригування.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8" w:name="39"/>
            <w:bookmarkEnd w:id="38"/>
            <w:r>
              <w:t xml:space="preserve">     4) подавати  управителю  в  разі  незгоди   з   обсягами   та </w:t>
            </w:r>
            <w:r>
              <w:br/>
              <w:t>очікуваною  вартістю  фінансування  окр</w:t>
            </w:r>
            <w:r>
              <w:t xml:space="preserve">емих  заходів  обґрунтовані </w:t>
            </w:r>
            <w:r>
              <w:br/>
              <w:t xml:space="preserve">письмові вказівки щодо коригування фінансового,  господарського та </w:t>
            </w:r>
            <w:r>
              <w:br/>
            </w:r>
            <w:proofErr w:type="gramStart"/>
            <w:r>
              <w:t>перспективного</w:t>
            </w:r>
            <w:proofErr w:type="gramEnd"/>
            <w:r>
              <w:t xml:space="preserve"> планів;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9" w:name="40"/>
            <w:bookmarkEnd w:id="39"/>
            <w:r>
              <w:t xml:space="preserve">     5) не  втручатися у фінансову та господарську діяльність,  що </w:t>
            </w:r>
            <w:r>
              <w:br/>
              <w:t xml:space="preserve">провадиться управителем згідно з погодженими планами;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0" w:name="41"/>
            <w:bookmarkEnd w:id="40"/>
            <w:r>
              <w:t xml:space="preserve">     6) по</w:t>
            </w:r>
            <w:r>
              <w:t xml:space="preserve">годжувати протягом трьох робочих  днів  з  дати  подання </w:t>
            </w:r>
            <w:r>
              <w:br/>
              <w:t xml:space="preserve">управителем  укладений  між управителем та </w:t>
            </w:r>
            <w:proofErr w:type="gramStart"/>
            <w:r>
              <w:t>п</w:t>
            </w:r>
            <w:proofErr w:type="gramEnd"/>
            <w:r>
              <w:t xml:space="preserve">ідрядником договір про </w:t>
            </w:r>
            <w:r>
              <w:br/>
              <w:t xml:space="preserve">виконання робіт з капітального ремонту об'єкта, а також підтвердні </w:t>
            </w:r>
            <w:r>
              <w:br/>
              <w:t>документи  про  фактичне  виконання  робіт  згідно  із  зазнач</w:t>
            </w:r>
            <w:r>
              <w:t xml:space="preserve">еним </w:t>
            </w:r>
            <w:r>
              <w:br/>
              <w:t xml:space="preserve">договором або подавати обґрунтовану письмову відмову;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1" w:name="42"/>
            <w:bookmarkEnd w:id="41"/>
            <w:r>
              <w:t xml:space="preserve">     7) брати  участь  у  розгляді  спорів  </w:t>
            </w:r>
            <w:proofErr w:type="gramStart"/>
            <w:r>
              <w:t>м</w:t>
            </w:r>
            <w:proofErr w:type="gramEnd"/>
            <w:r>
              <w:t xml:space="preserve">іж   управителем   та </w:t>
            </w:r>
            <w:r>
              <w:br/>
              <w:t xml:space="preserve">виробниками  (виконавцями) житлово-комунальних послуг,  власниками </w:t>
            </w:r>
            <w:r>
              <w:br/>
              <w:t>(співвласниками), орендарями,  наймачами  житлових  і   не</w:t>
            </w:r>
            <w:r>
              <w:t xml:space="preserve">житлових </w:t>
            </w:r>
            <w:r>
              <w:br/>
              <w:t xml:space="preserve">приміщень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2" w:name="43"/>
            <w:bookmarkEnd w:id="42"/>
            <w:r>
              <w:t xml:space="preserve">     8) про   ініціювання  внесення  змін  до  договору  або  його </w:t>
            </w:r>
            <w:r>
              <w:br/>
              <w:t xml:space="preserve">розірвання письмово повідомляти управителя не </w:t>
            </w:r>
            <w:proofErr w:type="gramStart"/>
            <w:r>
              <w:t>п</w:t>
            </w:r>
            <w:proofErr w:type="gramEnd"/>
            <w:r>
              <w:t xml:space="preserve">ізніше ніж за  один </w:t>
            </w:r>
            <w:r>
              <w:br/>
              <w:t xml:space="preserve">місяць до запропонованої дати.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3" w:name="44"/>
            <w:bookmarkEnd w:id="43"/>
            <w:r>
              <w:t xml:space="preserve">     9. Замовник має право: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4" w:name="45"/>
            <w:bookmarkEnd w:id="44"/>
            <w:r>
              <w:t xml:space="preserve">     1) вимагати  </w:t>
            </w:r>
            <w:r>
              <w:t xml:space="preserve">повернення  майна  об'єкта  </w:t>
            </w:r>
            <w:proofErr w:type="gramStart"/>
            <w:r>
              <w:t>п</w:t>
            </w:r>
            <w:proofErr w:type="gramEnd"/>
            <w:r>
              <w:t xml:space="preserve">ісля закінчення дії </w:t>
            </w:r>
            <w:r>
              <w:br/>
              <w:t xml:space="preserve">договору, крім об'єкта, відчуженого за його згодою;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5" w:name="46"/>
            <w:bookmarkEnd w:id="45"/>
            <w:r>
              <w:t xml:space="preserve">     2) у разі виникнення претензій до управителя  подавати  їх  у </w:t>
            </w:r>
            <w:r>
              <w:br/>
              <w:t xml:space="preserve">письмовій  формі протягом десяти робочих днів </w:t>
            </w:r>
            <w:proofErr w:type="gramStart"/>
            <w:r>
              <w:t>в</w:t>
            </w:r>
            <w:proofErr w:type="gramEnd"/>
            <w:r>
              <w:t xml:space="preserve">ід дати виникнення, </w:t>
            </w:r>
            <w:r>
              <w:br/>
              <w:t>а також одержува</w:t>
            </w:r>
            <w:r>
              <w:t xml:space="preserve">ти від управителя повну та  достовірну  інформацію </w:t>
            </w:r>
            <w:r>
              <w:br/>
              <w:t xml:space="preserve">про управління об'єктом;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6" w:name="47"/>
            <w:bookmarkEnd w:id="46"/>
            <w:r>
              <w:t xml:space="preserve">     3) </w:t>
            </w:r>
            <w:proofErr w:type="gramStart"/>
            <w:r>
              <w:t>перев</w:t>
            </w:r>
            <w:proofErr w:type="gramEnd"/>
            <w:r>
              <w:t xml:space="preserve">іряти  наявність  та правильність ведення управителем </w:t>
            </w:r>
            <w:r>
              <w:br/>
              <w:t xml:space="preserve">документації,   передбаченої   правилами   управління    будинком, </w:t>
            </w:r>
            <w:r>
              <w:br/>
              <w:t>спорудою, житловим комплексом або комплек</w:t>
            </w:r>
            <w:r>
              <w:t xml:space="preserve">сом будинків і споруд, що </w:t>
            </w:r>
            <w:r>
              <w:br/>
              <w:t xml:space="preserve">затверджуються  Мінжитлокомунгоспом  (далі  -  правила  управління </w:t>
            </w:r>
            <w:r>
              <w:br/>
              <w:t xml:space="preserve">будинком);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7" w:name="48"/>
            <w:bookmarkEnd w:id="47"/>
            <w:r>
              <w:t xml:space="preserve">     4) </w:t>
            </w:r>
            <w:proofErr w:type="gramStart"/>
            <w:r>
              <w:t>у</w:t>
            </w:r>
            <w:proofErr w:type="gramEnd"/>
            <w:r>
              <w:t xml:space="preserve">  разі  виявлення  недоліків  повертати  на доопрацювання </w:t>
            </w:r>
            <w:r>
              <w:br/>
              <w:t xml:space="preserve">управителю фінансовий, господарський та перспективний плани;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8" w:name="49"/>
            <w:bookmarkEnd w:id="48"/>
            <w:r>
              <w:t xml:space="preserve">     5) здійснюва</w:t>
            </w:r>
            <w:r>
              <w:t xml:space="preserve">ти контроль за якістю надання управителем  послуг </w:t>
            </w:r>
            <w:r>
              <w:br/>
              <w:t>з  управління  об'є</w:t>
            </w:r>
            <w:proofErr w:type="gramStart"/>
            <w:r>
              <w:t>ктом у</w:t>
            </w:r>
            <w:proofErr w:type="gramEnd"/>
            <w:r>
              <w:t xml:space="preserve"> порядку,  передбаченому пунктами 12 і 13 </w:t>
            </w:r>
            <w:r>
              <w:br/>
              <w:t xml:space="preserve">договору;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49" w:name="50"/>
            <w:bookmarkEnd w:id="49"/>
            <w:r>
              <w:t xml:space="preserve">     6) вносити  управителю  пропозиції   щодо   надання   послуг, </w:t>
            </w:r>
            <w:r>
              <w:br/>
              <w:t>виконання робіт та здійснення заходів, зокрема з енергозб</w:t>
            </w:r>
            <w:r>
              <w:t xml:space="preserve">ереження, </w:t>
            </w:r>
            <w:r>
              <w:br/>
              <w:t xml:space="preserve">що не передбачені цим  договором  та  </w:t>
            </w:r>
            <w:proofErr w:type="gramStart"/>
            <w:r>
              <w:t>р</w:t>
            </w:r>
            <w:proofErr w:type="gramEnd"/>
            <w:r>
              <w:t xml:space="preserve">ішеннями  органу  місцевого </w:t>
            </w:r>
            <w:r>
              <w:br/>
              <w:t xml:space="preserve">самоврядування;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0" w:name="51"/>
            <w:bookmarkEnd w:id="50"/>
            <w:r>
              <w:t xml:space="preserve">     7) подавати пропозиції щодо внесення змі</w:t>
            </w:r>
            <w:proofErr w:type="gramStart"/>
            <w:r>
              <w:t>н</w:t>
            </w:r>
            <w:proofErr w:type="gramEnd"/>
            <w:r>
              <w:t xml:space="preserve"> до цього договору;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1" w:name="52"/>
            <w:bookmarkEnd w:id="51"/>
            <w:r>
              <w:t xml:space="preserve">     8) ініціювати  розірвання  цього  договору  у  випадках та на </w:t>
            </w:r>
            <w:r>
              <w:br/>
              <w:t xml:space="preserve">умовах, що передбачені </w:t>
            </w:r>
            <w:r>
              <w:t xml:space="preserve">в ньому.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2" w:name="53"/>
            <w:bookmarkEnd w:id="52"/>
            <w:r>
              <w:t xml:space="preserve">     10. Управитель зобов'язаний: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3" w:name="54"/>
            <w:bookmarkEnd w:id="53"/>
            <w:r>
              <w:t xml:space="preserve">     1) прийняти протягом місяця об'єкт в управління та  необхідну </w:t>
            </w:r>
            <w:r>
              <w:br/>
              <w:t xml:space="preserve">достовірну  документацію  в  повному  обсязі  з  оформленням  акта </w:t>
            </w:r>
            <w:r>
              <w:br/>
              <w:t xml:space="preserve">прийняття-передачі об'єкта (додаток 1);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4" w:name="55"/>
            <w:bookmarkEnd w:id="54"/>
            <w:r>
              <w:t xml:space="preserve">     2) надавати послуги відпов</w:t>
            </w:r>
            <w:r>
              <w:t xml:space="preserve">ідно  до  вимог  правил  управління </w:t>
            </w:r>
            <w:r>
              <w:br/>
              <w:t xml:space="preserve">будинком, </w:t>
            </w:r>
            <w:proofErr w:type="gramStart"/>
            <w:r>
              <w:t>у</w:t>
            </w:r>
            <w:proofErr w:type="gramEnd"/>
            <w:r>
              <w:t xml:space="preserve"> тому числі: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5" w:name="56"/>
            <w:bookmarkEnd w:id="55"/>
            <w:r>
              <w:t xml:space="preserve">     планувати заходи  щодо  збереження  і  сталого функціонування </w:t>
            </w:r>
            <w:r>
              <w:br/>
              <w:t xml:space="preserve">об'єкта    та    організовувати     надання     його     мешканцям </w:t>
            </w:r>
            <w:r>
              <w:br/>
              <w:t>житлово-комунальних послуг  відповідно до стандартів,  но</w:t>
            </w:r>
            <w:r>
              <w:t>рмативі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r>
              <w:br/>
              <w:t xml:space="preserve">норм, порядків і правил;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6" w:name="57"/>
            <w:bookmarkEnd w:id="56"/>
            <w:r>
              <w:t xml:space="preserve">     вести передбачену законодавством звітність,  а також технічну </w:t>
            </w:r>
            <w:r>
              <w:br/>
              <w:t xml:space="preserve">документацію щодо стану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7" w:name="58"/>
            <w:bookmarkEnd w:id="57"/>
            <w:r>
              <w:t xml:space="preserve">     забезпечувати належну   експлуатацію   та  утримання  об'єкта </w:t>
            </w:r>
            <w:r>
              <w:br/>
              <w:t>відповідно до його цільового призначення і здій</w:t>
            </w:r>
            <w:r>
              <w:t xml:space="preserve">снювати контроль за </w:t>
            </w:r>
            <w:r>
              <w:br/>
              <w:t>технічним  станом  інженерного  обладнання  будинкі</w:t>
            </w:r>
            <w:proofErr w:type="gramStart"/>
            <w:r>
              <w:t>в</w:t>
            </w:r>
            <w:proofErr w:type="gramEnd"/>
            <w:r>
              <w:t xml:space="preserve">,  </w:t>
            </w:r>
            <w:proofErr w:type="gramStart"/>
            <w:r>
              <w:t>квартир</w:t>
            </w:r>
            <w:proofErr w:type="gramEnd"/>
            <w:r>
              <w:t xml:space="preserve">  та </w:t>
            </w:r>
            <w:r>
              <w:br/>
              <w:t xml:space="preserve">приміщень такого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8" w:name="59"/>
            <w:bookmarkEnd w:id="58"/>
            <w:r>
              <w:t xml:space="preserve">     вживати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установлений</w:t>
            </w:r>
            <w:proofErr w:type="gramEnd"/>
            <w:r>
              <w:t xml:space="preserve">  законодавством  строк   заходів   до </w:t>
            </w:r>
            <w:r>
              <w:br/>
              <w:t xml:space="preserve">ліквідації аварійних ситуацій та усунення порушень якості послуг;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59" w:name="60"/>
            <w:bookmarkEnd w:id="59"/>
            <w:r>
              <w:t xml:space="preserve">   </w:t>
            </w:r>
            <w:r>
              <w:t xml:space="preserve">  забезпечувати своєчасну </w:t>
            </w:r>
            <w:proofErr w:type="gramStart"/>
            <w:r>
              <w:t>п</w:t>
            </w:r>
            <w:proofErr w:type="gramEnd"/>
            <w:r>
              <w:t xml:space="preserve">ідготовку об'єкта та його технічного </w:t>
            </w:r>
            <w:r>
              <w:br/>
              <w:t xml:space="preserve">обладнання до експлуатації в осінньо-зимовий період;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0" w:name="61"/>
            <w:bookmarkEnd w:id="60"/>
            <w:r>
              <w:t xml:space="preserve">     надавати необхідну  інформацію  мешканцям  об'єкта,  а  також </w:t>
            </w:r>
            <w:r>
              <w:br/>
              <w:t xml:space="preserve">власникам  (співвласникам)  окремого  приміщення,  які  в ньому не </w:t>
            </w:r>
            <w:r>
              <w:br/>
            </w:r>
            <w:r>
              <w:t xml:space="preserve">проживають,  та   реєструвати   їх   звернення   в   установленому </w:t>
            </w:r>
            <w:r>
              <w:br/>
              <w:t xml:space="preserve">законодавством  порядку  в  разі виникнення аварії або тимчасового </w:t>
            </w:r>
            <w:r>
              <w:br/>
              <w:t xml:space="preserve">припинення надання послуги, передбаченої цим договором;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1" w:name="62"/>
            <w:bookmarkEnd w:id="61"/>
            <w:r>
              <w:t xml:space="preserve">     розглядати у визначений  законодавством  строк  претензії</w:t>
            </w:r>
            <w:r>
              <w:t xml:space="preserve">  та </w:t>
            </w:r>
            <w:r>
              <w:br/>
              <w:t xml:space="preserve">скарги   мешканців  об'єкта,  а  також  власників  (співвласників) </w:t>
            </w:r>
            <w:r>
              <w:br/>
              <w:t xml:space="preserve">окремих приміщень об'єкта,  які в ньому не проживають, і проводити </w:t>
            </w:r>
            <w:r>
              <w:br/>
              <w:t xml:space="preserve">відповідний   перерахунок   розміру  плати  за  житлово-комунальні </w:t>
            </w:r>
            <w:r>
              <w:br/>
              <w:t xml:space="preserve">послуги в разі їх ненадання,  надання  не  в  </w:t>
            </w:r>
            <w:r>
              <w:t xml:space="preserve">повному  обсязі  або </w:t>
            </w:r>
            <w:r>
              <w:br/>
              <w:t xml:space="preserve">зниження  якості.  Вести  </w:t>
            </w:r>
            <w:proofErr w:type="gramStart"/>
            <w:r>
              <w:t>обл</w:t>
            </w:r>
            <w:proofErr w:type="gramEnd"/>
            <w:r>
              <w:t xml:space="preserve">ік  вимог  (претензій)  споживачів  у </w:t>
            </w:r>
            <w:r>
              <w:br/>
              <w:t xml:space="preserve">зв'язку з порушенням порядку надання  житлово-комунальних  послуг, </w:t>
            </w:r>
            <w:r>
              <w:br/>
              <w:t xml:space="preserve">зміною   їх   споживчих   властивостей   та  перевищенням  строків </w:t>
            </w:r>
            <w:r>
              <w:br/>
              <w:t>проведення аварійно-відновлюва</w:t>
            </w:r>
            <w:r>
              <w:t>льних робі</w:t>
            </w:r>
            <w:proofErr w:type="gramStart"/>
            <w:r>
              <w:t>т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2" w:name="63"/>
            <w:bookmarkEnd w:id="62"/>
            <w:r>
              <w:t xml:space="preserve">     вживати заходів   для    енергозбереження    відповідно    до </w:t>
            </w:r>
            <w:r>
              <w:br/>
              <w:t xml:space="preserve">погодженого із замовником плану;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3" w:name="64"/>
            <w:bookmarkEnd w:id="63"/>
            <w:r>
              <w:t xml:space="preserve">     3) відокремити об'єкт,  переданий в управління згідно з актом </w:t>
            </w:r>
            <w:r>
              <w:br/>
              <w:t xml:space="preserve">прийняття-передачі,  від власного майна,  а також від іншого майна </w:t>
            </w:r>
            <w:r>
              <w:br/>
              <w:t>за</w:t>
            </w:r>
            <w:r>
              <w:t xml:space="preserve">мовника шляхом ведення самостійного </w:t>
            </w:r>
            <w:proofErr w:type="gramStart"/>
            <w:r>
              <w:t>обл</w:t>
            </w:r>
            <w:proofErr w:type="gramEnd"/>
            <w:r>
              <w:t xml:space="preserve">іку;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4" w:name="65"/>
            <w:bookmarkEnd w:id="64"/>
            <w:r>
              <w:t xml:space="preserve">     4) здійснювати   управління  майном  безпосередньо,  а  також </w:t>
            </w:r>
            <w:r>
              <w:br/>
              <w:t>укладати договори із співвиконавцями на  виконання  окремих  виді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br/>
              <w:t xml:space="preserve">робіт;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5" w:name="66"/>
            <w:bookmarkEnd w:id="65"/>
            <w:r>
              <w:t xml:space="preserve">     5) у   разі   вчинення   будь-якого  правочину  щодо  об'єкт</w:t>
            </w:r>
            <w:r>
              <w:t xml:space="preserve">а </w:t>
            </w:r>
            <w:r>
              <w:br/>
              <w:t xml:space="preserve">повідомляти осіб,  учасників такого правочину про  те,  що  </w:t>
            </w:r>
            <w:proofErr w:type="gramStart"/>
            <w:r>
              <w:t>в</w:t>
            </w:r>
            <w:proofErr w:type="gramEnd"/>
            <w:r>
              <w:t xml:space="preserve">ін  є </w:t>
            </w:r>
            <w:r>
              <w:br/>
              <w:t xml:space="preserve">управителем, а не власником майна;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6" w:name="67"/>
            <w:bookmarkEnd w:id="66"/>
            <w:r>
              <w:t xml:space="preserve">     6) подавати   замовникові   у   повному   обсязі   достовірну </w:t>
            </w:r>
            <w:r>
              <w:br/>
              <w:t xml:space="preserve">інформацію про  управління  об'єктом  протягом  місяця  з  моменту </w:t>
            </w:r>
            <w:r>
              <w:br/>
              <w:t>отримання ві</w:t>
            </w:r>
            <w:r>
              <w:t xml:space="preserve">дповідного запиту;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7" w:name="68"/>
            <w:bookmarkEnd w:id="67"/>
            <w:r>
              <w:t xml:space="preserve">     7) планувати  та  провадити  діяльність з управління об'єктом </w:t>
            </w:r>
            <w:r>
              <w:br/>
              <w:t>відповідно до стандартів, нормативі</w:t>
            </w:r>
            <w:proofErr w:type="gramStart"/>
            <w:r>
              <w:t>в</w:t>
            </w:r>
            <w:proofErr w:type="gramEnd"/>
            <w:r>
              <w:t xml:space="preserve">, норм, порядків і правил;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8" w:name="69"/>
            <w:bookmarkEnd w:id="68"/>
            <w:r>
              <w:t xml:space="preserve">     8) письмово попереджувати замовника про наслідки невжиття або </w:t>
            </w:r>
            <w:r>
              <w:br/>
              <w:t>зволікання із вжиттям окремих захо</w:t>
            </w:r>
            <w:r>
              <w:t>ді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69" w:name="70"/>
            <w:bookmarkEnd w:id="69"/>
            <w:r>
              <w:t xml:space="preserve">     9) вести  та  зберігати  документацію,  передбачену правилами </w:t>
            </w:r>
            <w:r>
              <w:br/>
              <w:t xml:space="preserve">управління будинком;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0" w:name="71"/>
            <w:bookmarkEnd w:id="70"/>
            <w:r>
              <w:t xml:space="preserve">     10) проводити   огляд   основних   конструктивних   елементів </w:t>
            </w:r>
            <w:r>
              <w:br/>
              <w:t xml:space="preserve">будинків   і   споруд  об'єкта,  за  результатами  якого  складати </w:t>
            </w:r>
            <w:r>
              <w:br/>
              <w:t xml:space="preserve">відповідні  акти  та  </w:t>
            </w:r>
            <w:r>
              <w:t xml:space="preserve">забезпечувати   проведення   </w:t>
            </w:r>
            <w:proofErr w:type="gramStart"/>
            <w:r>
              <w:t>проф</w:t>
            </w:r>
            <w:proofErr w:type="gramEnd"/>
            <w:r>
              <w:t xml:space="preserve">ілактичних, </w:t>
            </w:r>
            <w:r>
              <w:br/>
              <w:t xml:space="preserve">поточних, капітальних та аварійних ремонтів згідно із стандартами, </w:t>
            </w:r>
            <w:r>
              <w:br/>
              <w:t xml:space="preserve">нормативами,  нормами, порядками, правилами, вимогами щодо строків </w:t>
            </w:r>
            <w:r>
              <w:br/>
              <w:t xml:space="preserve">та регламентами;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1" w:name="72"/>
            <w:bookmarkEnd w:id="71"/>
            <w:r>
              <w:t xml:space="preserve">     11) укладати  договори про надання житлово-комунал</w:t>
            </w:r>
            <w:r>
              <w:t xml:space="preserve">ьних послуг </w:t>
            </w:r>
            <w:r>
              <w:br/>
              <w:t xml:space="preserve">мешканцям  об'єкта   в   установленому   законодавством   порядку, </w:t>
            </w:r>
            <w:r>
              <w:br/>
              <w:t xml:space="preserve">здійснювати  контроль  за  своєчасним  наданням  зазначених послуг </w:t>
            </w:r>
            <w:r>
              <w:br/>
              <w:t xml:space="preserve">відповідної  якості,  проводити  перерахунок  розміру   плати   за </w:t>
            </w:r>
            <w:r>
              <w:br/>
              <w:t xml:space="preserve">житлово-комунальні  послуги  </w:t>
            </w:r>
            <w:proofErr w:type="gramStart"/>
            <w:r>
              <w:t>у</w:t>
            </w:r>
            <w:proofErr w:type="gramEnd"/>
            <w:r>
              <w:t xml:space="preserve">  разі їх</w:t>
            </w:r>
            <w:r>
              <w:t xml:space="preserve"> ненадання або надання не в </w:t>
            </w:r>
            <w:r>
              <w:br/>
              <w:t xml:space="preserve">повному обсязі;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2" w:name="73"/>
            <w:bookmarkEnd w:id="72"/>
            <w:r>
              <w:t xml:space="preserve">     12) вести для </w:t>
            </w:r>
            <w:proofErr w:type="gramStart"/>
            <w:r>
              <w:t>кожного</w:t>
            </w:r>
            <w:proofErr w:type="gramEnd"/>
            <w:r>
              <w:t xml:space="preserve"> об'єкта  окремий  банківський  рахунок, </w:t>
            </w:r>
            <w:r>
              <w:br/>
              <w:t xml:space="preserve">передбачений правилами управління будинком;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3" w:name="74"/>
            <w:bookmarkEnd w:id="73"/>
            <w:r>
              <w:t xml:space="preserve">     13) сплачувати   вартість   виконаних  робіт  з  капітального </w:t>
            </w:r>
            <w:r>
              <w:br/>
            </w:r>
            <w:r>
              <w:t xml:space="preserve">ремонту об'єкта за умови погодження  із  замовником  договору  про </w:t>
            </w:r>
            <w:r>
              <w:br/>
              <w:t xml:space="preserve">виконання таких робіт,  укладеного між управителем та </w:t>
            </w:r>
            <w:proofErr w:type="gramStart"/>
            <w:r>
              <w:t>п</w:t>
            </w:r>
            <w:proofErr w:type="gramEnd"/>
            <w:r>
              <w:t xml:space="preserve">ідрядником, </w:t>
            </w:r>
            <w:r>
              <w:br/>
              <w:t xml:space="preserve">а також за наявності підтвердних документів;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4" w:name="75"/>
            <w:bookmarkEnd w:id="74"/>
            <w:r>
              <w:t xml:space="preserve">     14) надавати мешканцям об'єкта в установленому законодавством </w:t>
            </w:r>
            <w:r>
              <w:br/>
              <w:t>поряд</w:t>
            </w:r>
            <w:r>
              <w:t xml:space="preserve">ку   необхідну  інформацію  про  перелік  житлово-комунальних </w:t>
            </w:r>
            <w:r>
              <w:br/>
              <w:t xml:space="preserve">послуг,  їх  вартість,  загальну   вартість   місячного   платежу, </w:t>
            </w:r>
            <w:r>
              <w:br/>
              <w:t xml:space="preserve">структуру цін (тарифів), норми споживання, режим надання послуг та </w:t>
            </w:r>
            <w:r>
              <w:br/>
              <w:t xml:space="preserve">їх споживчі властивості;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5" w:name="76"/>
            <w:bookmarkEnd w:id="75"/>
            <w:r>
              <w:t xml:space="preserve">     15) подавати щороку до 1 </w:t>
            </w:r>
            <w:r>
              <w:t xml:space="preserve">квітня  замовникові  письмовий  звіт </w:t>
            </w:r>
            <w:r>
              <w:br/>
              <w:t xml:space="preserve">про  результати  </w:t>
            </w:r>
            <w:proofErr w:type="gramStart"/>
            <w:r>
              <w:t>своєї  д</w:t>
            </w:r>
            <w:proofErr w:type="gramEnd"/>
            <w:r>
              <w:t xml:space="preserve">іяльності  та стан виконання фінансового, </w:t>
            </w:r>
            <w:r>
              <w:br/>
              <w:t xml:space="preserve">господарського та перспективного планів.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6" w:name="77"/>
            <w:bookmarkEnd w:id="76"/>
            <w:r>
              <w:t xml:space="preserve">     11. Управитель має право: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7" w:name="78"/>
            <w:bookmarkEnd w:id="77"/>
            <w:r>
              <w:t xml:space="preserve">     1) від свого імені вчиняти щодо об'єкта правочини,  необхідні </w:t>
            </w:r>
            <w:r>
              <w:br/>
              <w:t>для до</w:t>
            </w:r>
            <w:r>
              <w:t xml:space="preserve">тримання правил управління будинком, з урахуванням обмежень, </w:t>
            </w:r>
            <w:r>
              <w:br/>
              <w:t xml:space="preserve">установлених цим договором;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8" w:name="79"/>
            <w:bookmarkEnd w:id="78"/>
            <w:r>
              <w:t xml:space="preserve">     2) вимагати протягом дії  цього  договору  усунення  порушень </w:t>
            </w:r>
            <w:r>
              <w:br/>
              <w:t xml:space="preserve">своїх  прав  на  управління  об'єктом  від  третіх  </w:t>
            </w:r>
            <w:proofErr w:type="gramStart"/>
            <w:r>
              <w:t>осіб</w:t>
            </w:r>
            <w:proofErr w:type="gramEnd"/>
            <w:r>
              <w:t xml:space="preserve">,  зокрема </w:t>
            </w:r>
            <w:r>
              <w:br/>
              <w:t>пред'являти позов про  витре</w:t>
            </w:r>
            <w:r>
              <w:t xml:space="preserve">бування  майна  з  чужого  незаконного </w:t>
            </w:r>
            <w:r>
              <w:br/>
              <w:t xml:space="preserve">володіння або усунення порушень своїх прав;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79" w:name="80"/>
            <w:bookmarkEnd w:id="79"/>
            <w:r>
              <w:t xml:space="preserve">     3) доручати  за  письмовою  згодою  замовника повіреній особі </w:t>
            </w:r>
            <w:r>
              <w:br/>
              <w:t xml:space="preserve">вчиняти від свого імені дії,  необхідні для  управління  об'єктом. </w:t>
            </w:r>
            <w:r>
              <w:br/>
              <w:t>Управитель  несе  відповідальність</w:t>
            </w:r>
            <w:r>
              <w:t xml:space="preserve">  за  </w:t>
            </w:r>
            <w:proofErr w:type="gramStart"/>
            <w:r>
              <w:t>дії  обрано</w:t>
            </w:r>
            <w:proofErr w:type="gramEnd"/>
            <w:r>
              <w:t xml:space="preserve">ї ним повіреної </w:t>
            </w:r>
            <w:r>
              <w:br/>
              <w:t xml:space="preserve">особи;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0" w:name="81"/>
            <w:bookmarkEnd w:id="80"/>
            <w:r>
              <w:t xml:space="preserve">     4) отримувати  від  замовника  у  повному  обсязі  достовірну </w:t>
            </w:r>
            <w:r>
              <w:br/>
              <w:t xml:space="preserve">документацію  відповідно  до  правил управління будинком,  а також </w:t>
            </w:r>
            <w:r>
              <w:br/>
              <w:t xml:space="preserve">обґрунтовані  письмові  вказівки  щодо   коригування   фінансових, </w:t>
            </w:r>
            <w:r>
              <w:br/>
              <w:t>господарс</w:t>
            </w:r>
            <w:r>
              <w:t xml:space="preserve">ьких,  перспективних  планів,  невжиття  або відстрочення </w:t>
            </w:r>
            <w:r>
              <w:br/>
              <w:t>вжиття окремих заході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1" w:name="82"/>
            <w:bookmarkEnd w:id="81"/>
            <w:r>
              <w:t xml:space="preserve">     5) визначати виконавців окремих  житлово-комунальних  послуг, </w:t>
            </w:r>
            <w:r>
              <w:br/>
              <w:t xml:space="preserve">укладати   в   установленому  законодавством  порядку  договори  з </w:t>
            </w:r>
            <w:r>
              <w:br/>
              <w:t>виробниками,  виконавцями,  мешканц</w:t>
            </w:r>
            <w:r>
              <w:t xml:space="preserve">ями  об'єкта   і   контролювати </w:t>
            </w:r>
            <w:r>
              <w:br/>
              <w:t>виконання умов таких договорі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2" w:name="83"/>
            <w:bookmarkEnd w:id="82"/>
            <w:r>
              <w:t xml:space="preserve">     6) вносити  замовникові  пропозиції  щодо  надання додаткових </w:t>
            </w:r>
            <w:r>
              <w:br/>
              <w:t xml:space="preserve">послуг,  виконання  робіт  та  здійснення   заходів,   зокрема   з </w:t>
            </w:r>
            <w:r>
              <w:br/>
              <w:t>енергозбереження,  що  не  передбачені цим договором,</w:t>
            </w:r>
            <w:r>
              <w:t xml:space="preserve">  та укладати </w:t>
            </w:r>
            <w:r>
              <w:br/>
              <w:t xml:space="preserve">відповідні договори;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3" w:name="84"/>
            <w:bookmarkEnd w:id="83"/>
            <w:r>
              <w:t xml:space="preserve">     7) отримувати  на  поточний  банківський  рахунок  плату  від </w:t>
            </w:r>
            <w:r>
              <w:br/>
              <w:t>мешканці</w:t>
            </w:r>
            <w:proofErr w:type="gramStart"/>
            <w:r>
              <w:t>в</w:t>
            </w:r>
            <w:proofErr w:type="gramEnd"/>
            <w:r>
              <w:t xml:space="preserve"> об'єкта за надані житлово-комунальні послуги;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4" w:name="85"/>
            <w:bookmarkEnd w:id="84"/>
            <w:r>
              <w:t xml:space="preserve">     8) отримувати  плату  за виконання своїх обов'язків,  а також </w:t>
            </w:r>
            <w:r>
              <w:br/>
              <w:t xml:space="preserve">кошти  </w:t>
            </w:r>
            <w:proofErr w:type="gramStart"/>
            <w:r>
              <w:t>для</w:t>
            </w:r>
            <w:proofErr w:type="gramEnd"/>
            <w:r>
              <w:t xml:space="preserve">  відшкодуванн</w:t>
            </w:r>
            <w:r>
              <w:t xml:space="preserve">я  здійснених  ним  витрат  з   управління </w:t>
            </w:r>
            <w:r>
              <w:br/>
              <w:t xml:space="preserve">об'єктом за умови отримання відповідної письмової згоди замовника;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5" w:name="86"/>
            <w:bookmarkEnd w:id="85"/>
            <w:r>
              <w:t xml:space="preserve">     9) доступу  в  приміщення  об'єкта з метою ліквідації аварій, </w:t>
            </w:r>
            <w:r>
              <w:br/>
              <w:t xml:space="preserve">усунення неполадок санітарно-технічного та інженерного обладнання, </w:t>
            </w:r>
            <w:r>
              <w:br/>
              <w:t>його вс</w:t>
            </w:r>
            <w:r>
              <w:t xml:space="preserve">тановлення і заміни, проведення технічних та </w:t>
            </w:r>
            <w:proofErr w:type="gramStart"/>
            <w:r>
              <w:t>проф</w:t>
            </w:r>
            <w:proofErr w:type="gramEnd"/>
            <w:r>
              <w:t xml:space="preserve">ілактичних </w:t>
            </w:r>
            <w:r>
              <w:br/>
              <w:t xml:space="preserve">оглядів у визначеному законом порядку.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6" w:name="87"/>
            <w:bookmarkEnd w:id="86"/>
            <w:r>
              <w:rPr>
                <w:b/>
                <w:bCs/>
              </w:rPr>
              <w:t xml:space="preserve">      Порядок здійснення контролю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якістю наданої послуги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87" w:name="88"/>
            <w:bookmarkEnd w:id="87"/>
            <w:r>
              <w:t xml:space="preserve">     12. Замовник: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8" w:name="89"/>
            <w:bookmarkEnd w:id="88"/>
            <w:r>
              <w:t xml:space="preserve">     </w:t>
            </w:r>
            <w:proofErr w:type="gramStart"/>
            <w:r>
              <w:t xml:space="preserve">здійснює контроль за якістю наданої послуги  та  ефективністю </w:t>
            </w:r>
            <w:r>
              <w:br/>
            </w:r>
            <w:r>
              <w:t xml:space="preserve">управління  об'єктом  шляхом  проведення  спеціальною  контрольною </w:t>
            </w:r>
            <w:r>
              <w:br/>
              <w:t xml:space="preserve">комісією  обстеження   його   технічного   стану   та   опитування </w:t>
            </w:r>
            <w:r>
              <w:br/>
              <w:t xml:space="preserve">(анкетування) мешканців об'єкта, а також власників (співвласників) </w:t>
            </w:r>
            <w:r>
              <w:br/>
              <w:t>окремих приміщень об'єкта,  які в ньому не проживают</w:t>
            </w:r>
            <w:r>
              <w:t xml:space="preserve">ь, щодо якості </w:t>
            </w:r>
            <w:r>
              <w:br/>
              <w:t>надання  управителем  послуг  згідно  з</w:t>
            </w:r>
            <w:proofErr w:type="gramEnd"/>
            <w:r>
              <w:t xml:space="preserve">  додатками  2 і 3 до цього </w:t>
            </w:r>
            <w:r>
              <w:br/>
              <w:t xml:space="preserve">договору;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89" w:name="90"/>
            <w:bookmarkEnd w:id="89"/>
            <w:r>
              <w:t xml:space="preserve">     має право висунути  претензії  до  низької  якості  послуг  з </w:t>
            </w:r>
            <w:r>
              <w:br/>
              <w:t xml:space="preserve">управління  об'єктом унаслідок вчинення непрофесійних або недбалих </w:t>
            </w:r>
            <w:r>
              <w:br/>
              <w:t>дій  (бездіяльності)  уп</w:t>
            </w:r>
            <w:r>
              <w:t xml:space="preserve">равителя,  що   оформлюються   у   вигляді </w:t>
            </w:r>
            <w:r>
              <w:br/>
              <w:t xml:space="preserve">звернення  за  </w:t>
            </w:r>
            <w:proofErr w:type="gramStart"/>
            <w:r>
              <w:t>п</w:t>
            </w:r>
            <w:proofErr w:type="gramEnd"/>
            <w:r>
              <w:t xml:space="preserve">ідписом  не  менш  як __________________ відсотків </w:t>
            </w:r>
            <w:r>
              <w:br/>
              <w:t xml:space="preserve">                                          (прописом)</w:t>
            </w:r>
          </w:p>
          <w:p w:rsidR="00000000" w:rsidRDefault="00F36208">
            <w:pPr>
              <w:pStyle w:val="HTML"/>
            </w:pPr>
            <w:bookmarkStart w:id="90" w:name="91"/>
            <w:bookmarkEnd w:id="90"/>
            <w:r>
              <w:t>мешканці</w:t>
            </w:r>
            <w:proofErr w:type="gramStart"/>
            <w:r>
              <w:t>в</w:t>
            </w:r>
            <w:proofErr w:type="gramEnd"/>
            <w:r>
              <w:t xml:space="preserve"> об'єкта,  а  також  власників окремих приміщень об'єкта, </w:t>
            </w:r>
            <w:r>
              <w:br/>
              <w:t>які в ньому не проживаю</w:t>
            </w:r>
            <w:r>
              <w:t xml:space="preserve">ть.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1" w:name="92"/>
            <w:bookmarkEnd w:id="91"/>
            <w:r>
              <w:t xml:space="preserve">     13. У  разі  встановлення  спеціальною  контрольною  комісією </w:t>
            </w:r>
            <w:r>
              <w:br/>
              <w:t xml:space="preserve">факту погіршення технічного стану об'єкта внаслідок низької якості </w:t>
            </w:r>
            <w:r>
              <w:br/>
              <w:t xml:space="preserve">надання послуг з управління об'єктом (визнання </w:t>
            </w:r>
            <w:proofErr w:type="gramStart"/>
            <w:r>
              <w:t>п</w:t>
            </w:r>
            <w:proofErr w:type="gramEnd"/>
            <w:r>
              <w:t xml:space="preserve">ідсумкової  оцінки </w:t>
            </w:r>
            <w:r>
              <w:br/>
              <w:t>діяльності  управителя  незадовільною  за  рез</w:t>
            </w:r>
            <w:r>
              <w:t xml:space="preserve">ультатами проведення </w:t>
            </w:r>
            <w:r>
              <w:br/>
              <w:t xml:space="preserve">опитування (анкетування)  мешканців  об'єкта,  а  також  власників </w:t>
            </w:r>
            <w:r>
              <w:br/>
              <w:t xml:space="preserve">(співвласників)   окремих   приміщень  об'єкта,  які  в  ньому  не </w:t>
            </w:r>
            <w:r>
              <w:br/>
              <w:t>проживають)  управитель  сплачує  замовникові  штраф   у   розмі</w:t>
            </w:r>
            <w:proofErr w:type="gramStart"/>
            <w:r>
              <w:t>р</w:t>
            </w:r>
            <w:proofErr w:type="gramEnd"/>
            <w:r>
              <w:t>і</w:t>
            </w:r>
          </w:p>
          <w:p w:rsidR="00000000" w:rsidRDefault="00F36208">
            <w:pPr>
              <w:pStyle w:val="HTML"/>
            </w:pPr>
            <w:bookmarkStart w:id="92" w:name="93"/>
            <w:bookmarkEnd w:id="92"/>
            <w:r>
              <w:t xml:space="preserve">_______________ відсотків  </w:t>
            </w:r>
            <w:proofErr w:type="gramStart"/>
            <w:r>
              <w:t>р</w:t>
            </w:r>
            <w:proofErr w:type="gramEnd"/>
            <w:r>
              <w:t>ічн</w:t>
            </w:r>
            <w:r>
              <w:t xml:space="preserve">ої  вартості своїх послуг згідно з </w:t>
            </w:r>
            <w:r>
              <w:br/>
              <w:t xml:space="preserve">  (прописом)</w:t>
            </w:r>
          </w:p>
          <w:p w:rsidR="00000000" w:rsidRDefault="00F36208">
            <w:pPr>
              <w:pStyle w:val="HTML"/>
            </w:pPr>
            <w:bookmarkStart w:id="93" w:name="94"/>
            <w:bookmarkEnd w:id="93"/>
            <w:r>
              <w:t xml:space="preserve">актом-претензією, що висувається замовником.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4" w:name="95"/>
            <w:bookmarkEnd w:id="94"/>
            <w:r>
              <w:t xml:space="preserve">           Відповідальність сторін і розв'язання спорі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5" w:name="96"/>
            <w:bookmarkEnd w:id="95"/>
            <w:r>
              <w:t xml:space="preserve">     14. </w:t>
            </w:r>
            <w:proofErr w:type="gramStart"/>
            <w:r>
              <w:t>У</w:t>
            </w:r>
            <w:proofErr w:type="gramEnd"/>
            <w:r>
              <w:t xml:space="preserve">  </w:t>
            </w:r>
            <w:proofErr w:type="gramStart"/>
            <w:r>
              <w:t>раз</w:t>
            </w:r>
            <w:proofErr w:type="gramEnd"/>
            <w:r>
              <w:t xml:space="preserve">і  порушення  своїх  зобов'язань   сторони   несуть </w:t>
            </w:r>
            <w:r>
              <w:br/>
              <w:t>відповідальність,   визначену  цим</w:t>
            </w:r>
            <w:r>
              <w:t xml:space="preserve">  договором  та  законодавством. </w:t>
            </w:r>
            <w:r>
              <w:br/>
              <w:t xml:space="preserve">Порушенням  зобов'язання  є   його   невиконання   або   неналежне </w:t>
            </w:r>
            <w:r>
              <w:br/>
              <w:t xml:space="preserve">виконання.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6" w:name="97"/>
            <w:bookmarkEnd w:id="96"/>
            <w:r>
              <w:t xml:space="preserve">     15. Сторони не несуть відповідальності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раз</w:t>
            </w:r>
            <w:proofErr w:type="gramEnd"/>
            <w:r>
              <w:t xml:space="preserve">і, коли порушення </w:t>
            </w:r>
            <w:r>
              <w:br/>
              <w:t xml:space="preserve">зобов'язань за  цим  договором  сталося  не  з  їх  вини.  Сторона </w:t>
            </w:r>
            <w:r>
              <w:br/>
              <w:t>вважа</w:t>
            </w:r>
            <w:r>
              <w:t xml:space="preserve">ється  невинуватою,  якщо  доведе,  що  вжила </w:t>
            </w:r>
            <w:proofErr w:type="gramStart"/>
            <w:r>
              <w:t>вс</w:t>
            </w:r>
            <w:proofErr w:type="gramEnd"/>
            <w:r>
              <w:t xml:space="preserve">іх необхідних </w:t>
            </w:r>
            <w:r>
              <w:br/>
              <w:t xml:space="preserve">заходів для належного виконання зобов'язання.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7" w:name="98"/>
            <w:bookmarkEnd w:id="97"/>
            <w:r>
              <w:t xml:space="preserve">     16. Управитель  несе  відповідальність  за  шкоду,  заподіяну </w:t>
            </w:r>
            <w:r>
              <w:br/>
              <w:t>життю,   здоров'ю,  майну  замовника  в  розмі</w:t>
            </w:r>
            <w:proofErr w:type="gramStart"/>
            <w:r>
              <w:t>р</w:t>
            </w:r>
            <w:proofErr w:type="gramEnd"/>
            <w:r>
              <w:t xml:space="preserve">і  та  порядку,  що </w:t>
            </w:r>
            <w:r>
              <w:br/>
              <w:t>визначают</w:t>
            </w:r>
            <w:r>
              <w:t xml:space="preserve">ься законодавством.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98" w:name="99"/>
            <w:bookmarkEnd w:id="98"/>
            <w:r>
              <w:t xml:space="preserve">     </w:t>
            </w:r>
            <w:proofErr w:type="gramStart"/>
            <w:r>
              <w:t xml:space="preserve">Управитель не  несе  відповідальності  за  шкоду,   заподіяну </w:t>
            </w:r>
            <w:r>
              <w:br/>
              <w:t xml:space="preserve">життю,  здоров'ю,  майну замовника та мешканців об'єкта, якщо така </w:t>
            </w:r>
            <w:r>
              <w:br/>
              <w:t xml:space="preserve">шкода спричинена обставинами непереборної сили  (дії  надзвичайних </w:t>
            </w:r>
            <w:r>
              <w:br/>
              <w:t>ситуацій техногенного,  природ</w:t>
            </w:r>
            <w:r>
              <w:t xml:space="preserve">ного або екологічного характеру) або </w:t>
            </w:r>
            <w:r>
              <w:br/>
              <w:t xml:space="preserve">діями замовника,  наймачів  та  орендарів  житлових  і  нежитлових </w:t>
            </w:r>
            <w:r>
              <w:br/>
              <w:t xml:space="preserve">приміщень об'єкта. </w:t>
            </w:r>
            <w:r>
              <w:br/>
            </w:r>
            <w:proofErr w:type="gramEnd"/>
          </w:p>
          <w:p w:rsidR="00000000" w:rsidRDefault="00F36208">
            <w:pPr>
              <w:pStyle w:val="HTML"/>
            </w:pPr>
            <w:bookmarkStart w:id="99" w:name="100"/>
            <w:bookmarkEnd w:id="99"/>
            <w:r>
              <w:t xml:space="preserve">     17. Спори   між   сторонами   розв'язуються   шляхом  ведення </w:t>
            </w:r>
            <w:r>
              <w:br/>
              <w:t xml:space="preserve">переговорів або </w:t>
            </w:r>
            <w:proofErr w:type="gramStart"/>
            <w:r>
              <w:t>в</w:t>
            </w:r>
            <w:proofErr w:type="gramEnd"/>
            <w:r>
              <w:t xml:space="preserve"> судовому порядку.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0" w:name="101"/>
            <w:bookmarkEnd w:id="100"/>
            <w:r>
              <w:t xml:space="preserve">              Строк дії</w:t>
            </w:r>
            <w:r>
              <w:t xml:space="preserve"> цього договору та інші умови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1" w:name="102"/>
            <w:bookmarkEnd w:id="101"/>
            <w:r>
              <w:t xml:space="preserve">     18. Цей догові</w:t>
            </w:r>
            <w:proofErr w:type="gramStart"/>
            <w:r>
              <w:t>р</w:t>
            </w:r>
            <w:proofErr w:type="gramEnd"/>
            <w:r>
              <w:t xml:space="preserve"> набирає чинності з дати його підписання і діє </w:t>
            </w:r>
            <w:r>
              <w:br/>
              <w:t xml:space="preserve">до ___ ____________________ 20__ року.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2" w:name="103"/>
            <w:bookmarkEnd w:id="102"/>
            <w:r>
              <w:t xml:space="preserve">     19. Передача  об'єкта в управління не тягне за собою переходу </w:t>
            </w:r>
            <w:r>
              <w:br/>
            </w:r>
            <w:r>
              <w:t xml:space="preserve">права власності, довірчої власності на такий об'єкт до управителя.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3" w:name="104"/>
            <w:bookmarkEnd w:id="103"/>
            <w:r>
              <w:t xml:space="preserve">     20. У разі відсутності  </w:t>
            </w:r>
            <w:proofErr w:type="gramStart"/>
            <w:r>
              <w:t>при</w:t>
            </w:r>
            <w:proofErr w:type="gramEnd"/>
            <w:r>
              <w:t xml:space="preserve">  передачі  об'єкта  в  управління </w:t>
            </w:r>
            <w:r>
              <w:br/>
              <w:t xml:space="preserve">документів,   передбачених  правилами  управління  будинком,  такі </w:t>
            </w:r>
            <w:r>
              <w:br/>
              <w:t>документи поновлюються   або   складаються   за   р</w:t>
            </w:r>
            <w:r>
              <w:t>ахунок   коштів</w:t>
            </w:r>
          </w:p>
          <w:p w:rsidR="00000000" w:rsidRDefault="00F36208">
            <w:pPr>
              <w:pStyle w:val="HTML"/>
            </w:pPr>
            <w:bookmarkStart w:id="104" w:name="105"/>
            <w:bookmarkEnd w:id="104"/>
            <w:r>
              <w:t xml:space="preserve">_________________________________________________________________. </w:t>
            </w:r>
            <w:r>
              <w:br/>
              <w:t xml:space="preserve">     (замовника, управителя, солідарного фінансування витрат)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5" w:name="106"/>
            <w:bookmarkEnd w:id="105"/>
            <w:r>
              <w:t xml:space="preserve">     21. Зміни до цього  договору  вносяться  за  взаємною  згодою </w:t>
            </w:r>
            <w:r>
              <w:br/>
              <w:t xml:space="preserve">сторін.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6" w:name="107"/>
            <w:bookmarkEnd w:id="106"/>
            <w:r>
              <w:t xml:space="preserve">     Додаткові договори  та  д</w:t>
            </w:r>
            <w:r>
              <w:t xml:space="preserve">одатки  до  цього  договору  є  його </w:t>
            </w:r>
            <w:r>
              <w:br/>
              <w:t xml:space="preserve">невід'ємною частиною  і  мають  юридичну  силу  в  разі,  коли  їх </w:t>
            </w:r>
            <w:r>
              <w:br/>
              <w:t xml:space="preserve">викладено у письмовій формі та </w:t>
            </w:r>
            <w:proofErr w:type="gramStart"/>
            <w:r>
              <w:t>п</w:t>
            </w:r>
            <w:proofErr w:type="gramEnd"/>
            <w:r>
              <w:t xml:space="preserve">ідписано сторонами.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7" w:name="108"/>
            <w:bookmarkEnd w:id="107"/>
            <w:r>
              <w:t xml:space="preserve">     22. Дія цього договору припиняється в разі: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8" w:name="109"/>
            <w:bookmarkEnd w:id="108"/>
            <w:r>
              <w:t xml:space="preserve">     ліквідації або   реорганізації  юридично</w:t>
            </w:r>
            <w:r>
              <w:t xml:space="preserve">ї  особи  або  смерті </w:t>
            </w:r>
            <w:r>
              <w:br/>
              <w:t xml:space="preserve">особи,  уповноваженої  замовником  на  укладення  цього  договору, </w:t>
            </w:r>
            <w:r>
              <w:br/>
              <w:t>визнання   її   недієздатною,  обмежено  дієздатною  або  безві</w:t>
            </w:r>
            <w:proofErr w:type="gramStart"/>
            <w:r>
              <w:t xml:space="preserve">сно </w:t>
            </w:r>
            <w:r>
              <w:br/>
              <w:t>в</w:t>
            </w:r>
            <w:proofErr w:type="gramEnd"/>
            <w:r>
              <w:t xml:space="preserve">ідсутньою;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09" w:name="110"/>
            <w:bookmarkEnd w:id="109"/>
            <w:r>
              <w:t xml:space="preserve">     відмови управителя або замовника від управління у  зв'язку  з </w:t>
            </w:r>
            <w:r>
              <w:br/>
              <w:t xml:space="preserve">неможливістю   </w:t>
            </w:r>
            <w:r>
              <w:t xml:space="preserve">для   управителя  особисто  здійснювати  управління </w:t>
            </w:r>
            <w:r>
              <w:br/>
              <w:t xml:space="preserve">об'єктом;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0" w:name="111"/>
            <w:bookmarkEnd w:id="110"/>
            <w:r>
              <w:t xml:space="preserve">     складення негативного акта оцінки технічного стану об'єкта за </w:t>
            </w:r>
            <w:r>
              <w:br/>
              <w:t xml:space="preserve">результатами контролю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як</w:t>
            </w:r>
            <w:proofErr w:type="gramEnd"/>
            <w:r>
              <w:t xml:space="preserve">істю наданих управителем послуг;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1" w:name="112"/>
            <w:bookmarkEnd w:id="111"/>
            <w:r>
              <w:t xml:space="preserve">     відмови замовника  від  виконання  цього  договору  внас</w:t>
            </w:r>
            <w:r>
              <w:t xml:space="preserve">лідок </w:t>
            </w:r>
            <w:r>
              <w:br/>
              <w:t>відчуження ним понад 50 відсоткі</w:t>
            </w:r>
            <w:proofErr w:type="gramStart"/>
            <w:r>
              <w:t>в</w:t>
            </w:r>
            <w:proofErr w:type="gramEnd"/>
            <w:r>
              <w:t xml:space="preserve"> майна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2" w:name="113"/>
            <w:bookmarkEnd w:id="112"/>
            <w:r>
              <w:t xml:space="preserve">     одержання негативних   результатів  опитування  (анкетування) </w:t>
            </w:r>
            <w:r>
              <w:br/>
              <w:t>мешканці</w:t>
            </w:r>
            <w:proofErr w:type="gramStart"/>
            <w:r>
              <w:t>в</w:t>
            </w:r>
            <w:proofErr w:type="gramEnd"/>
            <w:r>
              <w:t xml:space="preserve">  об'єкта,  а  також  власників  (співвласників)  окремих </w:t>
            </w:r>
            <w:r>
              <w:br/>
              <w:t>приміщень об'єкта,  які в ньому не проживають, щодо якості над</w:t>
            </w:r>
            <w:r>
              <w:t xml:space="preserve">аних </w:t>
            </w:r>
            <w:r>
              <w:br/>
              <w:t xml:space="preserve">управителем послуг;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3" w:name="114"/>
            <w:bookmarkEnd w:id="113"/>
            <w:r>
              <w:t xml:space="preserve">     </w:t>
            </w:r>
            <w:proofErr w:type="gramStart"/>
            <w:r>
              <w:t>л</w:t>
            </w:r>
            <w:proofErr w:type="gramEnd"/>
            <w:r>
              <w:t xml:space="preserve">іквідації або реорганізації юридичної  особи  -  управителя, </w:t>
            </w:r>
            <w:r>
              <w:br/>
              <w:t xml:space="preserve">або визнання її банкрутом;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4" w:name="115"/>
            <w:bookmarkEnd w:id="114"/>
            <w:r>
              <w:t xml:space="preserve">     одержання негативних  результатів обстеження технічного стану </w:t>
            </w:r>
            <w:r>
              <w:br/>
              <w:t xml:space="preserve">об'єкта.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5" w:name="116"/>
            <w:bookmarkEnd w:id="115"/>
            <w:r>
              <w:t xml:space="preserve">     23. Правовідносини,  що виникають у зв'язку з в</w:t>
            </w:r>
            <w:r>
              <w:t xml:space="preserve">иконанням умов </w:t>
            </w:r>
            <w:r>
              <w:br/>
              <w:t xml:space="preserve">цього  договору  і не врегульовані ним,  регулюються відповідно до </w:t>
            </w:r>
            <w:r>
              <w:br/>
              <w:t xml:space="preserve">законодавства.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6" w:name="117"/>
            <w:bookmarkEnd w:id="116"/>
            <w:r>
              <w:t xml:space="preserve">     24. У разі припинення дії цього договору  об'єкт  </w:t>
            </w:r>
            <w:proofErr w:type="gramStart"/>
            <w:r>
              <w:t>передається</w:t>
            </w:r>
            <w:proofErr w:type="gramEnd"/>
            <w:r>
              <w:t xml:space="preserve"> </w:t>
            </w:r>
            <w:r>
              <w:br/>
              <w:t xml:space="preserve">замовникові із складенням акта прийняття-передачі.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7" w:name="118"/>
            <w:bookmarkEnd w:id="117"/>
            <w:r>
              <w:t xml:space="preserve">     25. Цей  догові</w:t>
            </w:r>
            <w:proofErr w:type="gramStart"/>
            <w:r>
              <w:t>р</w:t>
            </w:r>
            <w:proofErr w:type="gramEnd"/>
            <w:r>
              <w:t xml:space="preserve">  складений  </w:t>
            </w:r>
            <w:r>
              <w:t xml:space="preserve">на  ______  сторінках  у _______ </w:t>
            </w:r>
            <w:r>
              <w:br/>
              <w:t xml:space="preserve">примірниках, кожний з яких має однакову юридичну силу.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8" w:name="119"/>
            <w:bookmarkEnd w:id="118"/>
            <w:r>
              <w:t xml:space="preserve">                         Реквізити сторін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19" w:name="120"/>
            <w:bookmarkEnd w:id="119"/>
            <w:r>
              <w:t xml:space="preserve">            Замовник                       Управитель</w:t>
            </w:r>
          </w:p>
          <w:p w:rsidR="00000000" w:rsidRDefault="00F36208">
            <w:pPr>
              <w:pStyle w:val="HTML"/>
            </w:pPr>
            <w:bookmarkStart w:id="120" w:name="121"/>
            <w:bookmarkEnd w:id="120"/>
            <w:r>
              <w:t>_________________________________ ________________________________</w:t>
            </w:r>
          </w:p>
          <w:p w:rsidR="00000000" w:rsidRDefault="00F36208">
            <w:pPr>
              <w:pStyle w:val="HTML"/>
            </w:pPr>
            <w:bookmarkStart w:id="121" w:name="122"/>
            <w:bookmarkEnd w:id="121"/>
            <w:r>
              <w:t>_________________________________ ________________________________</w:t>
            </w:r>
          </w:p>
          <w:p w:rsidR="00000000" w:rsidRDefault="00F36208">
            <w:pPr>
              <w:pStyle w:val="HTML"/>
            </w:pPr>
            <w:bookmarkStart w:id="122" w:name="123"/>
            <w:bookmarkEnd w:id="122"/>
            <w:r>
              <w:t xml:space="preserve">_________________________________ 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23" w:name="124"/>
            <w:bookmarkEnd w:id="123"/>
            <w:r>
              <w:t xml:space="preserve">__________ ______________________ _________ ______________________ </w:t>
            </w:r>
            <w:r>
              <w:br/>
              <w:t xml:space="preserve"> (</w:t>
            </w:r>
            <w:proofErr w:type="gramStart"/>
            <w:r>
              <w:t>п</w:t>
            </w:r>
            <w:proofErr w:type="gramEnd"/>
            <w:r>
              <w:t>ідпис)  (прізвище та ініціали) (підпис)  (прізвищ</w:t>
            </w:r>
            <w:r>
              <w:t xml:space="preserve">е та ініціали)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24" w:name="125"/>
            <w:bookmarkEnd w:id="124"/>
            <w:r>
              <w:t xml:space="preserve">  М.П.                             М.П.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25" w:name="126"/>
            <w:bookmarkEnd w:id="125"/>
            <w:r>
              <w:t xml:space="preserve">                                                   Додаток 1 </w:t>
            </w:r>
            <w:r>
              <w:br/>
              <w:t xml:space="preserve">                                              до </w:t>
            </w:r>
            <w:proofErr w:type="gramStart"/>
            <w:r>
              <w:t>Типового</w:t>
            </w:r>
            <w:proofErr w:type="gramEnd"/>
            <w:r>
              <w:t xml:space="preserve"> договору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26" w:name="127"/>
            <w:bookmarkEnd w:id="126"/>
            <w:r>
              <w:rPr>
                <w:b/>
                <w:bCs/>
              </w:rPr>
              <w:t xml:space="preserve">                               АКТ </w:t>
            </w:r>
            <w:r>
              <w:rPr>
                <w:b/>
                <w:bCs/>
              </w:rPr>
              <w:br/>
              <w:t xml:space="preserve">       прийняття-передачі об</w:t>
            </w:r>
            <w:r>
              <w:rPr>
                <w:b/>
                <w:bCs/>
              </w:rPr>
              <w:t xml:space="preserve">'єкта в управління з управління </w:t>
            </w:r>
            <w:r>
              <w:rPr>
                <w:b/>
                <w:bCs/>
              </w:rPr>
              <w:br/>
              <w:t xml:space="preserve">                           (з балансу)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127" w:name="128"/>
            <w:bookmarkEnd w:id="127"/>
            <w:r>
              <w:t xml:space="preserve">     Спеціальна контрольна комісія провела обстеження  об'єкта  за </w:t>
            </w:r>
            <w:r>
              <w:br/>
              <w:t xml:space="preserve">адресою _________________________________________________________, </w:t>
            </w:r>
            <w:r>
              <w:br/>
              <w:t>що передається з управління (з балансу) ______</w:t>
            </w:r>
            <w:r>
              <w:t xml:space="preserve">____________________ </w:t>
            </w:r>
            <w:r>
              <w:br/>
              <w:t xml:space="preserve">                                       (найменування </w:t>
            </w:r>
            <w:proofErr w:type="gramStart"/>
            <w:r>
              <w:t>п</w:t>
            </w:r>
            <w:proofErr w:type="gramEnd"/>
            <w:r>
              <w:t>ідприємства,</w:t>
            </w:r>
          </w:p>
          <w:p w:rsidR="00000000" w:rsidRDefault="00F36208">
            <w:pPr>
              <w:pStyle w:val="HTML"/>
            </w:pPr>
            <w:bookmarkStart w:id="128" w:name="129"/>
            <w:bookmarkEnd w:id="128"/>
            <w:r>
              <w:t xml:space="preserve">__________________________________________________________________ </w:t>
            </w:r>
            <w:r>
              <w:br/>
              <w:t xml:space="preserve">            установи, організації, що передає об'єкт)</w:t>
            </w:r>
          </w:p>
          <w:p w:rsidR="00000000" w:rsidRDefault="00F36208">
            <w:pPr>
              <w:pStyle w:val="HTML"/>
            </w:pPr>
            <w:bookmarkStart w:id="129" w:name="130"/>
            <w:bookmarkEnd w:id="129"/>
            <w:r>
              <w:t>в управління ________________________________</w:t>
            </w:r>
            <w:r>
              <w:t xml:space="preserve">____________________, </w:t>
            </w:r>
            <w:r>
              <w:br/>
              <w:t xml:space="preserve">                   (найменування </w:t>
            </w:r>
            <w:proofErr w:type="gramStart"/>
            <w:r>
              <w:t>п</w:t>
            </w:r>
            <w:proofErr w:type="gramEnd"/>
            <w:r>
              <w:t xml:space="preserve">ідприємства, установи, </w:t>
            </w:r>
            <w:r>
              <w:br/>
              <w:t xml:space="preserve">                     організації, що приймає об'єкт)</w:t>
            </w:r>
          </w:p>
          <w:p w:rsidR="00000000" w:rsidRDefault="00F36208">
            <w:pPr>
              <w:pStyle w:val="HTML"/>
            </w:pPr>
            <w:bookmarkStart w:id="130" w:name="131"/>
            <w:bookmarkEnd w:id="130"/>
            <w:r>
              <w:t xml:space="preserve">і встановила, що: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1" w:name="132"/>
            <w:bookmarkEnd w:id="131"/>
            <w:r>
              <w:t xml:space="preserve">     1) об'єкт має такі показники: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2" w:name="133"/>
            <w:bookmarkEnd w:id="132"/>
            <w:r>
              <w:rPr>
                <w:b/>
                <w:bCs/>
              </w:rPr>
              <w:t xml:space="preserve">                        Загальні відомості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133" w:name="134"/>
            <w:bookmarkEnd w:id="133"/>
            <w:proofErr w:type="gramStart"/>
            <w:r>
              <w:t>р</w:t>
            </w:r>
            <w:proofErr w:type="gramEnd"/>
            <w:r>
              <w:t xml:space="preserve">ік введення в експлуатацію 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4" w:name="135"/>
            <w:bookmarkEnd w:id="134"/>
            <w:r>
              <w:t xml:space="preserve">матеріали </w:t>
            </w:r>
            <w:proofErr w:type="gramStart"/>
            <w:r>
              <w:t>ст</w:t>
            </w:r>
            <w:proofErr w:type="gramEnd"/>
            <w:r>
              <w:t xml:space="preserve">ін 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5" w:name="136"/>
            <w:bookmarkEnd w:id="135"/>
            <w:r>
              <w:t>матеріали покрі</w:t>
            </w:r>
            <w:proofErr w:type="gramStart"/>
            <w:r>
              <w:t>вл</w:t>
            </w:r>
            <w:proofErr w:type="gramEnd"/>
            <w:r>
              <w:t xml:space="preserve">і __________________ площа ___________ кв. метрів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6" w:name="137"/>
            <w:bookmarkEnd w:id="136"/>
            <w:r>
              <w:t>група капітальності _____________________________</w:t>
            </w:r>
            <w:r>
              <w:t xml:space="preserve">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7" w:name="138"/>
            <w:bookmarkEnd w:id="137"/>
            <w:r>
              <w:t xml:space="preserve">кількість поверхів 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8" w:name="139"/>
            <w:bookmarkEnd w:id="138"/>
            <w:r>
              <w:t>об'єм буді</w:t>
            </w:r>
            <w:proofErr w:type="gramStart"/>
            <w:r>
              <w:t>вл</w:t>
            </w:r>
            <w:proofErr w:type="gramEnd"/>
            <w:r>
              <w:t xml:space="preserve">і ________________________________________ куб. метрів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39" w:name="140"/>
            <w:bookmarkEnd w:id="139"/>
            <w:r>
              <w:t xml:space="preserve">кількість сходових кліток 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0" w:name="141"/>
            <w:bookmarkEnd w:id="140"/>
            <w:r>
              <w:t xml:space="preserve">             Відомості про пл</w:t>
            </w:r>
            <w:r>
              <w:t>ощу об'єкта, кв. метрі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1" w:name="142"/>
            <w:bookmarkEnd w:id="141"/>
            <w:r>
              <w:t xml:space="preserve">площа забудови 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2" w:name="143"/>
            <w:bookmarkEnd w:id="142"/>
            <w:r>
              <w:t xml:space="preserve">загальна площа будинку (частини будинку) 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3" w:name="144"/>
            <w:bookmarkEnd w:id="143"/>
            <w:r>
              <w:t xml:space="preserve">житлова площа квартир 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4" w:name="145"/>
            <w:bookmarkEnd w:id="144"/>
            <w:r>
              <w:t xml:space="preserve">загальна площа квартир </w:t>
            </w:r>
            <w:r>
              <w:t xml:space="preserve">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5" w:name="146"/>
            <w:bookmarkEnd w:id="145"/>
            <w:r>
              <w:t xml:space="preserve">загальна площа допоміжних приміщень 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6" w:name="147"/>
            <w:bookmarkEnd w:id="146"/>
            <w:r>
              <w:t xml:space="preserve">     </w:t>
            </w:r>
            <w:proofErr w:type="gramStart"/>
            <w:r>
              <w:t>у</w:t>
            </w:r>
            <w:proofErr w:type="gramEnd"/>
            <w:r>
              <w:t xml:space="preserve"> тому числі: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7" w:name="148"/>
            <w:bookmarkEnd w:id="147"/>
            <w:r>
              <w:t xml:space="preserve">сходові клітки 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8" w:name="149"/>
            <w:bookmarkEnd w:id="148"/>
            <w:r>
              <w:t>вестибюлі _________________________________________</w:t>
            </w:r>
            <w:r>
              <w:t xml:space="preserve">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49" w:name="150"/>
            <w:bookmarkEnd w:id="149"/>
            <w:r>
              <w:t xml:space="preserve">позаквартирні коридори 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0" w:name="151"/>
            <w:bookmarkEnd w:id="150"/>
            <w:r>
              <w:t xml:space="preserve">колясочні 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1" w:name="152"/>
            <w:bookmarkEnd w:id="151"/>
            <w:r>
              <w:t xml:space="preserve">комори ___________________________________________________________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2" w:name="153"/>
            <w:bookmarkEnd w:id="152"/>
            <w:r>
              <w:t>смі</w:t>
            </w:r>
            <w:proofErr w:type="gramStart"/>
            <w:r>
              <w:t>тт</w:t>
            </w:r>
            <w:proofErr w:type="gramEnd"/>
            <w:r>
              <w:t>єсховища _________________</w:t>
            </w:r>
            <w:r>
              <w:t xml:space="preserve">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3" w:name="154"/>
            <w:bookmarkEnd w:id="153"/>
            <w:r>
              <w:t xml:space="preserve">горища ___________________________________________________________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4" w:name="155"/>
            <w:bookmarkEnd w:id="154"/>
            <w:proofErr w:type="gramStart"/>
            <w:r>
              <w:t>п</w:t>
            </w:r>
            <w:proofErr w:type="gramEnd"/>
            <w:r>
              <w:t xml:space="preserve">ідвали __________________________________________________________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5" w:name="156"/>
            <w:bookmarkEnd w:id="155"/>
            <w:r>
              <w:t xml:space="preserve">шахти і машинні відділення ліфтів 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6" w:name="157"/>
            <w:bookmarkEnd w:id="156"/>
            <w:r>
              <w:t>інші техніч</w:t>
            </w:r>
            <w:r>
              <w:t xml:space="preserve">ні приміщення 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7" w:name="158"/>
            <w:bookmarkEnd w:id="157"/>
            <w:r>
              <w:t xml:space="preserve">Кількість квартир у будинку (частині будинку) 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8" w:name="159"/>
            <w:bookmarkEnd w:id="158"/>
            <w:r>
              <w:t xml:space="preserve">     </w:t>
            </w:r>
            <w:proofErr w:type="gramStart"/>
            <w:r>
              <w:t>у</w:t>
            </w:r>
            <w:proofErr w:type="gramEnd"/>
            <w:r>
              <w:t xml:space="preserve"> тому числі, кв. метрів: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59" w:name="160"/>
            <w:bookmarkEnd w:id="159"/>
            <w:r>
              <w:t xml:space="preserve">однокімнатних _________________ загальною площею 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0" w:name="161"/>
            <w:bookmarkEnd w:id="160"/>
            <w:r>
              <w:t xml:space="preserve">двокімнатних __________________ загальною площею 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1" w:name="162"/>
            <w:bookmarkEnd w:id="161"/>
            <w:r>
              <w:t xml:space="preserve">трикімнатних __________________ загальною площею 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2" w:name="163"/>
            <w:bookmarkEnd w:id="162"/>
            <w:r>
              <w:t xml:space="preserve">чотирикімнатних _______________ загальною площею 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3" w:name="164"/>
            <w:bookmarkEnd w:id="163"/>
            <w:r>
              <w:t>п'ятикімнатних і більше _________ загальною площе</w:t>
            </w:r>
            <w:r>
              <w:t xml:space="preserve">ю 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4" w:name="165"/>
            <w:bookmarkEnd w:id="164"/>
            <w:r>
              <w:t>Кількість мешканці</w:t>
            </w:r>
            <w:proofErr w:type="gramStart"/>
            <w:r>
              <w:t>в становить</w:t>
            </w:r>
            <w:proofErr w:type="gramEnd"/>
            <w:r>
              <w:t xml:space="preserve"> ______________________________ осіб.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5" w:name="166"/>
            <w:bookmarkEnd w:id="165"/>
            <w:r>
              <w:t xml:space="preserve">                       Об'єкт облаштований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6" w:name="167"/>
            <w:bookmarkEnd w:id="166"/>
            <w:r>
              <w:t>водопроводом з довжиною внутрішньобудинкової мережі ______ метрі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000000" w:rsidRDefault="00F36208">
            <w:pPr>
              <w:pStyle w:val="HTML"/>
            </w:pPr>
            <w:bookmarkStart w:id="167" w:name="168"/>
            <w:bookmarkEnd w:id="167"/>
            <w:r>
              <w:t xml:space="preserve">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68" w:name="169"/>
            <w:bookmarkEnd w:id="168"/>
            <w:r>
              <w:t>каналізацією з довжиною внутрішньо</w:t>
            </w:r>
            <w:r>
              <w:t>будинкової мережі ______ метрі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000000" w:rsidRDefault="00F36208">
            <w:pPr>
              <w:pStyle w:val="HTML"/>
            </w:pPr>
            <w:bookmarkStart w:id="169" w:name="170"/>
            <w:bookmarkEnd w:id="169"/>
            <w:r>
              <w:t xml:space="preserve">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0" w:name="171"/>
            <w:bookmarkEnd w:id="170"/>
            <w:r>
              <w:t>централізованим опаленням  з  довжиною внутрішньобудинкової мережі</w:t>
            </w:r>
          </w:p>
          <w:p w:rsidR="00000000" w:rsidRDefault="00F36208">
            <w:pPr>
              <w:pStyle w:val="HTML"/>
            </w:pPr>
            <w:bookmarkStart w:id="171" w:name="172"/>
            <w:bookmarkEnd w:id="171"/>
            <w:r>
              <w:t>________ метрі</w:t>
            </w:r>
            <w:proofErr w:type="gramStart"/>
            <w:r>
              <w:t>в</w:t>
            </w:r>
            <w:proofErr w:type="gramEnd"/>
            <w:r>
              <w:t xml:space="preserve">, ________ квартир,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2" w:name="173"/>
            <w:bookmarkEnd w:id="172"/>
            <w:r>
              <w:t xml:space="preserve">     </w:t>
            </w:r>
            <w:proofErr w:type="gramStart"/>
            <w:r>
              <w:t>у</w:t>
            </w:r>
            <w:proofErr w:type="gramEnd"/>
            <w:r>
              <w:t xml:space="preserve"> тому числі від: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3" w:name="174"/>
            <w:bookmarkEnd w:id="173"/>
            <w:r>
              <w:t>ТЕЦ з   довжиною   внутрішньобудинкової   мережі   _______ метрі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000000" w:rsidRDefault="00F36208">
            <w:pPr>
              <w:pStyle w:val="HTML"/>
            </w:pPr>
            <w:bookmarkStart w:id="174" w:name="175"/>
            <w:bookmarkEnd w:id="174"/>
            <w:r>
              <w:t>______</w:t>
            </w:r>
            <w:r>
              <w:t xml:space="preserve">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5" w:name="176"/>
            <w:bookmarkEnd w:id="175"/>
            <w:r>
              <w:t>автономної котельні   з   довжиною   внутрішньобудинкової   мережі</w:t>
            </w:r>
          </w:p>
          <w:p w:rsidR="00000000" w:rsidRDefault="00F36208">
            <w:pPr>
              <w:pStyle w:val="HTML"/>
            </w:pPr>
            <w:bookmarkStart w:id="176" w:name="177"/>
            <w:bookmarkEnd w:id="176"/>
            <w:r>
              <w:t>____________ метрі</w:t>
            </w:r>
            <w:proofErr w:type="gramStart"/>
            <w:r>
              <w:t>в</w:t>
            </w:r>
            <w:proofErr w:type="gramEnd"/>
            <w:r>
              <w:t xml:space="preserve">, 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7" w:name="178"/>
            <w:bookmarkEnd w:id="177"/>
            <w:r>
              <w:t>групової котельні   з   довжиною    внутрішньобудинкової    мережі</w:t>
            </w:r>
          </w:p>
          <w:p w:rsidR="00000000" w:rsidRDefault="00F36208">
            <w:pPr>
              <w:pStyle w:val="HTML"/>
            </w:pPr>
            <w:bookmarkStart w:id="178" w:name="179"/>
            <w:bookmarkEnd w:id="178"/>
            <w:r>
              <w:t>____________ метрі</w:t>
            </w:r>
            <w:proofErr w:type="gramStart"/>
            <w:r>
              <w:t>в</w:t>
            </w:r>
            <w:proofErr w:type="gramEnd"/>
            <w:r>
              <w:t xml:space="preserve">, 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79" w:name="180"/>
            <w:bookmarkEnd w:id="179"/>
            <w:r>
              <w:t>поквартирних теплогенераторі</w:t>
            </w:r>
            <w:proofErr w:type="gramStart"/>
            <w:r>
              <w:t>в</w:t>
            </w:r>
            <w:proofErr w:type="gramEnd"/>
            <w:r>
              <w:t xml:space="preserve">, печей 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0" w:name="181"/>
            <w:bookmarkEnd w:id="180"/>
            <w:r>
              <w:t xml:space="preserve">системою гарячого водопостачання з  довжиною  внутрішньобудинкової </w:t>
            </w:r>
            <w:r>
              <w:br/>
              <w:t>мережі _______ метрі</w:t>
            </w:r>
            <w:proofErr w:type="gramStart"/>
            <w:r>
              <w:t>в</w:t>
            </w:r>
            <w:proofErr w:type="gramEnd"/>
            <w:r>
              <w:t xml:space="preserve">, _______ квартир,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1" w:name="182"/>
            <w:bookmarkEnd w:id="181"/>
            <w:r>
              <w:t xml:space="preserve">    </w:t>
            </w:r>
            <w:proofErr w:type="gramStart"/>
            <w:r>
              <w:t>у</w:t>
            </w:r>
            <w:proofErr w:type="gramEnd"/>
            <w:r>
              <w:t xml:space="preserve"> тому числі від: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2" w:name="183"/>
            <w:bookmarkEnd w:id="182"/>
            <w:r>
              <w:t xml:space="preserve">газових колонок (проточних газових водонагрівачів) 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3" w:name="184"/>
            <w:bookmarkEnd w:id="183"/>
            <w:r>
              <w:t>котельні з довжиною внут</w:t>
            </w:r>
            <w:r>
              <w:t>рішньобудинкової мережі __________ метрі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000000" w:rsidRDefault="00F36208">
            <w:pPr>
              <w:pStyle w:val="HTML"/>
            </w:pPr>
            <w:bookmarkStart w:id="184" w:name="185"/>
            <w:bookmarkEnd w:id="184"/>
            <w:r>
              <w:t xml:space="preserve">__________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5" w:name="186"/>
            <w:bookmarkEnd w:id="185"/>
            <w:r>
              <w:t xml:space="preserve">теплових пунктів (індивідуальних чи  централізованих)  з  довжиною </w:t>
            </w:r>
            <w:r>
              <w:br/>
              <w:t>внутрішньобудинкової мережі __________ метрі</w:t>
            </w:r>
            <w:proofErr w:type="gramStart"/>
            <w:r>
              <w:t>в</w:t>
            </w:r>
            <w:proofErr w:type="gramEnd"/>
            <w:r>
              <w:t xml:space="preserve">, __________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6" w:name="187"/>
            <w:bookmarkEnd w:id="186"/>
            <w:r>
              <w:t>системою електроосвітлення  з довжиною внутрішньобудин</w:t>
            </w:r>
            <w:r>
              <w:t>кової мережі</w:t>
            </w:r>
          </w:p>
          <w:p w:rsidR="00000000" w:rsidRDefault="00F36208">
            <w:pPr>
              <w:pStyle w:val="HTML"/>
            </w:pPr>
            <w:bookmarkStart w:id="187" w:name="188"/>
            <w:bookmarkEnd w:id="187"/>
            <w:r>
              <w:t>__________ метрі</w:t>
            </w:r>
            <w:proofErr w:type="gramStart"/>
            <w:r>
              <w:t>в</w:t>
            </w:r>
            <w:proofErr w:type="gramEnd"/>
            <w:r>
              <w:t xml:space="preserve">, 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88" w:name="189"/>
            <w:bookmarkEnd w:id="188"/>
            <w:r>
              <w:t>системою газопостачання  з  довжиною  внутрішньобудинкової  мережі</w:t>
            </w:r>
          </w:p>
          <w:p w:rsidR="00000000" w:rsidRDefault="00F36208">
            <w:pPr>
              <w:pStyle w:val="HTML"/>
            </w:pPr>
            <w:bookmarkStart w:id="189" w:name="190"/>
            <w:bookmarkEnd w:id="189"/>
            <w:r>
              <w:t>__________ метрі</w:t>
            </w:r>
            <w:proofErr w:type="gramStart"/>
            <w:r>
              <w:t>в</w:t>
            </w:r>
            <w:proofErr w:type="gramEnd"/>
            <w:r>
              <w:t xml:space="preserve">, __________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0" w:name="191"/>
            <w:bookmarkEnd w:id="190"/>
            <w:r>
              <w:t xml:space="preserve">стаціонарними електроплитами _______________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1" w:name="192"/>
            <w:bookmarkEnd w:id="191"/>
            <w:r>
              <w:t xml:space="preserve">газовими плитами _____________________ квартир;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2" w:name="193"/>
            <w:bookmarkEnd w:id="192"/>
            <w:r>
              <w:t xml:space="preserve">ліфтами ______  одиниць,  у  тому числі </w:t>
            </w:r>
            <w:proofErr w:type="gramStart"/>
            <w:r>
              <w:t>п</w:t>
            </w:r>
            <w:proofErr w:type="gramEnd"/>
            <w:r>
              <w:t xml:space="preserve">ідключеними до об'єднаних </w:t>
            </w:r>
            <w:r>
              <w:br/>
              <w:t xml:space="preserve">диспетчерських систем, ___________ одиниць;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3" w:name="194"/>
            <w:bookmarkEnd w:id="193"/>
            <w:r>
              <w:t>смі</w:t>
            </w:r>
            <w:proofErr w:type="gramStart"/>
            <w:r>
              <w:t>тт</w:t>
            </w:r>
            <w:proofErr w:type="gramEnd"/>
            <w:r>
              <w:t>єпроводами _________________  одиниць  з  довжиною  стовбурів</w:t>
            </w:r>
          </w:p>
          <w:p w:rsidR="00000000" w:rsidRDefault="00F36208">
            <w:pPr>
              <w:pStyle w:val="HTML"/>
            </w:pPr>
            <w:bookmarkStart w:id="194" w:name="195"/>
            <w:bookmarkEnd w:id="194"/>
            <w:r>
              <w:t>____ погонних метрі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5" w:name="196"/>
            <w:bookmarkEnd w:id="195"/>
            <w:r>
              <w:t>з</w:t>
            </w:r>
            <w:r>
              <w:t xml:space="preserve">амково-переговорними пристроями ______________________ </w:t>
            </w:r>
            <w:proofErr w:type="gramStart"/>
            <w:r>
              <w:t>п</w:t>
            </w:r>
            <w:proofErr w:type="gramEnd"/>
            <w:r>
              <w:t xml:space="preserve">ід'їздів.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6" w:name="197"/>
            <w:bookmarkEnd w:id="196"/>
            <w:r>
              <w:t xml:space="preserve">                Найбільше теплове навантаження на: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7" w:name="198"/>
            <w:bookmarkEnd w:id="197"/>
            <w:r>
              <w:t xml:space="preserve">опалення _____________________________ Г·кал на місяць;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8" w:name="199"/>
            <w:bookmarkEnd w:id="198"/>
            <w:r>
              <w:t xml:space="preserve">гаряче водопостачання _________________ Г·кал на місяць;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199" w:name="200"/>
            <w:bookmarkEnd w:id="199"/>
            <w:r>
              <w:t>вентиляцію _______</w:t>
            </w:r>
            <w:r>
              <w:t xml:space="preserve">____________________ Г·кал на місяць.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0" w:name="201"/>
            <w:bookmarkEnd w:id="200"/>
            <w:r>
              <w:t xml:space="preserve">               Благоустрій прибудинкової території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1" w:name="202"/>
            <w:bookmarkEnd w:id="201"/>
            <w:r>
              <w:t xml:space="preserve">кількість дерев та чагарників _______________ одиниць;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2" w:name="203"/>
            <w:bookmarkEnd w:id="202"/>
            <w:r>
              <w:t>площа газонів та квітників _________________ кв. метрі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3" w:name="204"/>
            <w:bookmarkEnd w:id="203"/>
            <w:r>
              <w:t xml:space="preserve">площа </w:t>
            </w:r>
            <w:proofErr w:type="gramStart"/>
            <w:r>
              <w:t>асфальтового</w:t>
            </w:r>
            <w:proofErr w:type="gramEnd"/>
            <w:r>
              <w:t xml:space="preserve"> покриття ______________ кв. </w:t>
            </w:r>
            <w:r>
              <w:t xml:space="preserve">метрів;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4" w:name="205"/>
            <w:bookmarkEnd w:id="204"/>
            <w:r>
              <w:t>площа прибудинкової території _____________ кв. метрі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000000" w:rsidRDefault="00F36208">
            <w:pPr>
              <w:pStyle w:val="HTML"/>
            </w:pPr>
            <w:bookmarkStart w:id="205" w:name="206"/>
            <w:bookmarkEnd w:id="205"/>
            <w:proofErr w:type="gramStart"/>
            <w:r>
              <w:t xml:space="preserve">__________________________________________________________________ </w:t>
            </w:r>
            <w:r>
              <w:br/>
              <w:t xml:space="preserve">       (інші відомості про житловий комплекс (його частину)</w:t>
            </w:r>
            <w:proofErr w:type="gramEnd"/>
          </w:p>
          <w:p w:rsidR="00000000" w:rsidRDefault="00F36208">
            <w:pPr>
              <w:pStyle w:val="HTML"/>
            </w:pPr>
            <w:bookmarkStart w:id="206" w:name="207"/>
            <w:bookmarkEnd w:id="206"/>
            <w:r>
              <w:t>______________________________________________________________</w:t>
            </w:r>
            <w:r>
              <w:t>____</w:t>
            </w:r>
          </w:p>
          <w:p w:rsidR="00000000" w:rsidRDefault="00F36208">
            <w:pPr>
              <w:pStyle w:val="HTML"/>
            </w:pPr>
            <w:bookmarkStart w:id="207" w:name="208"/>
            <w:bookmarkEnd w:id="207"/>
            <w:r>
              <w:t xml:space="preserve">__________________________________________________________________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08" w:name="209"/>
            <w:bookmarkEnd w:id="208"/>
            <w:r>
              <w:t xml:space="preserve">2) за результатами обстеження об'єкта ____________________________ </w:t>
            </w:r>
            <w:r>
              <w:br/>
              <w:t xml:space="preserve">                                        (</w:t>
            </w:r>
            <w:proofErr w:type="gramStart"/>
            <w:r>
              <w:t>короткий</w:t>
            </w:r>
            <w:proofErr w:type="gramEnd"/>
            <w:r>
              <w:t xml:space="preserve"> опис технічного</w:t>
            </w:r>
          </w:p>
          <w:p w:rsidR="00000000" w:rsidRDefault="00F36208">
            <w:pPr>
              <w:pStyle w:val="HTML"/>
            </w:pPr>
            <w:bookmarkStart w:id="209" w:name="210"/>
            <w:bookmarkEnd w:id="209"/>
            <w:r>
              <w:t>________________________________________________</w:t>
            </w:r>
            <w:r>
              <w:t xml:space="preserve">__________________ </w:t>
            </w:r>
            <w:r>
              <w:br/>
              <w:t xml:space="preserve">         стану об'єкта із зазначенням адреси, технічного</w:t>
            </w:r>
          </w:p>
          <w:p w:rsidR="00000000" w:rsidRDefault="00F36208">
            <w:pPr>
              <w:pStyle w:val="HTML"/>
            </w:pPr>
            <w:bookmarkStart w:id="210" w:name="211"/>
            <w:bookmarkEnd w:id="210"/>
            <w:r>
              <w:t xml:space="preserve">__________________________________________________________________ </w:t>
            </w:r>
            <w:r>
              <w:br/>
              <w:t xml:space="preserve">          та сані</w:t>
            </w:r>
            <w:proofErr w:type="gramStart"/>
            <w:r>
              <w:t>тарного</w:t>
            </w:r>
            <w:proofErr w:type="gramEnd"/>
            <w:r>
              <w:t xml:space="preserve"> стану конструктивних елементів,</w:t>
            </w:r>
          </w:p>
          <w:p w:rsidR="00000000" w:rsidRDefault="00F36208">
            <w:pPr>
              <w:pStyle w:val="HTML"/>
            </w:pPr>
            <w:bookmarkStart w:id="211" w:name="212"/>
            <w:bookmarkEnd w:id="211"/>
            <w:r>
              <w:t>______________________________________________________</w:t>
            </w:r>
            <w:r>
              <w:t xml:space="preserve">____________ </w:t>
            </w:r>
            <w:r>
              <w:br/>
              <w:t xml:space="preserve">       приміщень, прибудинкової території, інші відомості)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12" w:name="213"/>
            <w:bookmarkEnd w:id="212"/>
            <w:r>
              <w:t xml:space="preserve">3) відомості про технічну документацію на об'єкт, що </w:t>
            </w:r>
            <w:proofErr w:type="gramStart"/>
            <w:r>
              <w:t>передається</w:t>
            </w:r>
            <w:proofErr w:type="gramEnd"/>
            <w:r>
              <w:t xml:space="preserve"> в </w:t>
            </w:r>
            <w:r>
              <w:br/>
              <w:t xml:space="preserve">управління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13" w:name="214"/>
            <w:bookmarkEnd w:id="213"/>
            <w:r>
              <w:t>------------------------------------------------------------------</w:t>
            </w:r>
          </w:p>
          <w:p w:rsidR="00000000" w:rsidRDefault="00F36208">
            <w:pPr>
              <w:pStyle w:val="HTML"/>
            </w:pPr>
            <w:bookmarkStart w:id="214" w:name="215"/>
            <w:bookmarkEnd w:id="214"/>
            <w:r>
              <w:t>|         Найменування документа</w:t>
            </w:r>
            <w:proofErr w:type="gramStart"/>
            <w:r>
              <w:t xml:space="preserve"> </w:t>
            </w:r>
            <w:r>
              <w:t xml:space="preserve">      |В</w:t>
            </w:r>
            <w:proofErr w:type="gramEnd"/>
            <w:r>
              <w:t>ідмітка про |   Строк   |</w:t>
            </w:r>
          </w:p>
          <w:p w:rsidR="00000000" w:rsidRDefault="00F36208">
            <w:pPr>
              <w:pStyle w:val="HTML"/>
            </w:pPr>
            <w:bookmarkStart w:id="215" w:name="216"/>
            <w:bookmarkEnd w:id="215"/>
            <w:r>
              <w:t>|                                      |  наявність  |відновлення|</w:t>
            </w:r>
          </w:p>
          <w:p w:rsidR="00000000" w:rsidRDefault="00F36208">
            <w:pPr>
              <w:pStyle w:val="HTML"/>
            </w:pPr>
            <w:bookmarkStart w:id="216" w:name="217"/>
            <w:bookmarkEnd w:id="216"/>
            <w:r>
              <w:t>|                                      |(відсутність)|та передачі|</w:t>
            </w:r>
          </w:p>
          <w:p w:rsidR="00000000" w:rsidRDefault="00F36208">
            <w:pPr>
              <w:pStyle w:val="HTML"/>
            </w:pPr>
            <w:bookmarkStart w:id="217" w:name="218"/>
            <w:bookmarkEnd w:id="217"/>
            <w:r>
              <w:t xml:space="preserve">|                                      |  документа  | </w:t>
            </w:r>
            <w:proofErr w:type="gramStart"/>
            <w:r>
              <w:t>документа</w:t>
            </w:r>
            <w:proofErr w:type="gramEnd"/>
            <w:r>
              <w:t xml:space="preserve"> |</w:t>
            </w:r>
          </w:p>
          <w:p w:rsidR="00000000" w:rsidRDefault="00F36208">
            <w:pPr>
              <w:pStyle w:val="HTML"/>
            </w:pPr>
            <w:bookmarkStart w:id="218" w:name="219"/>
            <w:bookmarkEnd w:id="218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19" w:name="220"/>
            <w:bookmarkEnd w:id="219"/>
            <w:r>
              <w:t>|1. План земельної ділянки об'єкта з   |             |           |</w:t>
            </w:r>
          </w:p>
          <w:p w:rsidR="00000000" w:rsidRDefault="00F36208">
            <w:pPr>
              <w:pStyle w:val="HTML"/>
            </w:pPr>
            <w:bookmarkStart w:id="220" w:name="221"/>
            <w:bookmarkEnd w:id="220"/>
            <w:r>
              <w:t xml:space="preserve">|усіма будинками та спорудами, що </w:t>
            </w:r>
            <w:proofErr w:type="gramStart"/>
            <w:r>
              <w:t>на</w:t>
            </w:r>
            <w:proofErr w:type="gramEnd"/>
            <w:r>
              <w:t xml:space="preserve">   |             |           |</w:t>
            </w:r>
          </w:p>
          <w:p w:rsidR="00000000" w:rsidRDefault="00F36208">
            <w:pPr>
              <w:pStyle w:val="HTML"/>
            </w:pPr>
            <w:bookmarkStart w:id="221" w:name="222"/>
            <w:bookmarkEnd w:id="221"/>
            <w:r>
              <w:t xml:space="preserve">|ній розташовані, виготовлений         |             | </w:t>
            </w:r>
            <w:r>
              <w:t xml:space="preserve">          |</w:t>
            </w:r>
          </w:p>
          <w:p w:rsidR="00000000" w:rsidRDefault="00F36208">
            <w:pPr>
              <w:pStyle w:val="HTML"/>
            </w:pPr>
            <w:bookmarkStart w:id="222" w:name="223"/>
            <w:bookmarkEnd w:id="222"/>
            <w:r>
              <w:t>|відповідно до вимог Інструкції з      |             |           |</w:t>
            </w:r>
          </w:p>
          <w:p w:rsidR="00000000" w:rsidRDefault="00F36208">
            <w:pPr>
              <w:pStyle w:val="HTML"/>
            </w:pPr>
            <w:bookmarkStart w:id="223" w:name="224"/>
            <w:bookmarkEnd w:id="223"/>
            <w:r>
              <w:t xml:space="preserve">|топографічного знімання </w:t>
            </w:r>
            <w:proofErr w:type="gramStart"/>
            <w:r>
              <w:t>у</w:t>
            </w:r>
            <w:proofErr w:type="gramEnd"/>
            <w:r>
              <w:t xml:space="preserve"> масштабах   |             |           |</w:t>
            </w:r>
          </w:p>
          <w:p w:rsidR="00000000" w:rsidRDefault="00F36208">
            <w:pPr>
              <w:pStyle w:val="HTML"/>
            </w:pPr>
            <w:bookmarkStart w:id="224" w:name="225"/>
            <w:bookmarkEnd w:id="224"/>
            <w:r>
              <w:t>|1:5000, 1:2000, 1:1000 та 1:500       |             |           |</w:t>
            </w:r>
          </w:p>
          <w:p w:rsidR="00000000" w:rsidRDefault="00F36208">
            <w:pPr>
              <w:pStyle w:val="HTML"/>
            </w:pPr>
            <w:bookmarkStart w:id="225" w:name="226"/>
            <w:bookmarkEnd w:id="225"/>
            <w:r>
              <w:t xml:space="preserve">|(ГКНТА-2.04-02-98), затвердженої      |   </w:t>
            </w:r>
            <w:r>
              <w:t xml:space="preserve">          |           |</w:t>
            </w:r>
          </w:p>
          <w:p w:rsidR="00000000" w:rsidRDefault="00F36208">
            <w:pPr>
              <w:pStyle w:val="HTML"/>
            </w:pPr>
            <w:bookmarkStart w:id="226" w:name="227"/>
            <w:bookmarkEnd w:id="226"/>
            <w:r>
              <w:t>|наказом Головного управління геодезії,|             |           |</w:t>
            </w:r>
          </w:p>
          <w:p w:rsidR="00000000" w:rsidRDefault="00F36208">
            <w:pPr>
              <w:pStyle w:val="HTML"/>
            </w:pPr>
            <w:bookmarkStart w:id="227" w:name="228"/>
            <w:bookmarkEnd w:id="227"/>
            <w:r>
              <w:t>|картографії та кадастру при Кабінеті  |             |           |</w:t>
            </w:r>
          </w:p>
          <w:p w:rsidR="00000000" w:rsidRDefault="00F36208">
            <w:pPr>
              <w:pStyle w:val="HTML"/>
            </w:pPr>
            <w:bookmarkStart w:id="228" w:name="229"/>
            <w:bookmarkEnd w:id="228"/>
            <w:r>
              <w:t>|Міні</w:t>
            </w:r>
            <w:proofErr w:type="gramStart"/>
            <w:r>
              <w:t>стр</w:t>
            </w:r>
            <w:proofErr w:type="gramEnd"/>
            <w:r>
              <w:t>ів України від 9 квітня 1998 р.|             |           |</w:t>
            </w:r>
          </w:p>
          <w:p w:rsidR="00000000" w:rsidRDefault="00F36208">
            <w:pPr>
              <w:pStyle w:val="HTML"/>
            </w:pPr>
            <w:bookmarkStart w:id="229" w:name="230"/>
            <w:bookmarkEnd w:id="229"/>
            <w:r>
              <w:t xml:space="preserve">|N 56 </w:t>
            </w:r>
            <w:proofErr w:type="gramStart"/>
            <w:r>
              <w:t xml:space="preserve">( </w:t>
            </w:r>
            <w:proofErr w:type="gramEnd"/>
            <w:r>
              <w:fldChar w:fldCharType="begin"/>
            </w:r>
            <w:r>
              <w:instrText xml:space="preserve"> </w:instrText>
            </w:r>
            <w:r>
              <w:instrText>HYPERLINK "javascript:O</w:instrText>
            </w:r>
            <w:r>
              <w:instrText>penDoc('z0393-98');"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Style w:val="a3"/>
              </w:rPr>
              <w:t>z0393-98</w:t>
            </w:r>
            <w:r>
              <w:fldChar w:fldCharType="end"/>
            </w:r>
            <w:r>
              <w:t xml:space="preserve"> )                     |             |           |</w:t>
            </w:r>
          </w:p>
          <w:p w:rsidR="00000000" w:rsidRDefault="00F36208">
            <w:pPr>
              <w:pStyle w:val="HTML"/>
            </w:pPr>
            <w:bookmarkStart w:id="230" w:name="231"/>
            <w:bookmarkEnd w:id="230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31" w:name="232"/>
            <w:bookmarkEnd w:id="231"/>
            <w:r>
              <w:t>|2. Проектно-кошторисна документація та|             |           |</w:t>
            </w:r>
          </w:p>
          <w:p w:rsidR="00000000" w:rsidRDefault="00F36208">
            <w:pPr>
              <w:pStyle w:val="HTML"/>
            </w:pPr>
            <w:bookmarkStart w:id="232" w:name="233"/>
            <w:bookmarkEnd w:id="232"/>
            <w:r>
              <w:t>|виконавчі креслення на кожний будинок</w:t>
            </w:r>
            <w:r>
              <w:t xml:space="preserve"> |             |           |</w:t>
            </w:r>
          </w:p>
          <w:p w:rsidR="00000000" w:rsidRDefault="00F36208">
            <w:pPr>
              <w:pStyle w:val="HTML"/>
            </w:pPr>
            <w:bookmarkStart w:id="233" w:name="234"/>
            <w:bookmarkEnd w:id="233"/>
            <w:r>
              <w:t>|та споруду об'єкта (його частини)     |             |           |</w:t>
            </w:r>
          </w:p>
          <w:p w:rsidR="00000000" w:rsidRDefault="00F36208">
            <w:pPr>
              <w:pStyle w:val="HTML"/>
            </w:pPr>
            <w:bookmarkStart w:id="234" w:name="235"/>
            <w:bookmarkEnd w:id="234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35" w:name="236"/>
            <w:bookmarkEnd w:id="235"/>
            <w:r>
              <w:t>|3. Акт оцінки технічного стану об'єкта|             |           |</w:t>
            </w:r>
          </w:p>
          <w:p w:rsidR="00000000" w:rsidRDefault="00F36208">
            <w:pPr>
              <w:pStyle w:val="HTML"/>
            </w:pPr>
            <w:bookmarkStart w:id="236" w:name="237"/>
            <w:bookmarkEnd w:id="236"/>
            <w:r>
              <w:t>|на момент приймання-перед</w:t>
            </w:r>
            <w:r>
              <w:t>ачі          |             |           |</w:t>
            </w:r>
          </w:p>
          <w:p w:rsidR="00000000" w:rsidRDefault="00F36208">
            <w:pPr>
              <w:pStyle w:val="HTML"/>
            </w:pPr>
            <w:bookmarkStart w:id="237" w:name="238"/>
            <w:bookmarkEnd w:id="237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38" w:name="239"/>
            <w:bookmarkEnd w:id="238"/>
            <w:r>
              <w:t>|4. Схеми внутрішньобудинкових мереж   |             |           |</w:t>
            </w:r>
          </w:p>
          <w:p w:rsidR="00000000" w:rsidRDefault="00F36208">
            <w:pPr>
              <w:pStyle w:val="HTML"/>
            </w:pPr>
            <w:bookmarkStart w:id="239" w:name="240"/>
            <w:bookmarkEnd w:id="239"/>
            <w:r>
              <w:t>|централізованого холодного та гарячого|             |           |</w:t>
            </w:r>
          </w:p>
          <w:p w:rsidR="00000000" w:rsidRDefault="00F36208">
            <w:pPr>
              <w:pStyle w:val="HTML"/>
            </w:pPr>
            <w:bookmarkStart w:id="240" w:name="241"/>
            <w:bookmarkEnd w:id="240"/>
            <w:r>
              <w:t>|водопостачанн</w:t>
            </w:r>
            <w:r>
              <w:t>я, водовідведення, газо- |             |           |</w:t>
            </w:r>
          </w:p>
          <w:p w:rsidR="00000000" w:rsidRDefault="00F36208">
            <w:pPr>
              <w:pStyle w:val="HTML"/>
            </w:pPr>
            <w:bookmarkStart w:id="241" w:name="242"/>
            <w:bookmarkEnd w:id="241"/>
            <w:r>
              <w:t>|та електропостачання, централізованого|             |           |</w:t>
            </w:r>
          </w:p>
          <w:p w:rsidR="00000000" w:rsidRDefault="00F36208">
            <w:pPr>
              <w:pStyle w:val="HTML"/>
            </w:pPr>
            <w:bookmarkStart w:id="242" w:name="243"/>
            <w:bookmarkEnd w:id="242"/>
            <w:r>
              <w:t>|опалення                              |             |           |</w:t>
            </w:r>
          </w:p>
          <w:p w:rsidR="00000000" w:rsidRDefault="00F36208">
            <w:pPr>
              <w:pStyle w:val="HTML"/>
            </w:pPr>
            <w:bookmarkStart w:id="243" w:name="244"/>
            <w:bookmarkEnd w:id="243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44" w:name="245"/>
            <w:bookmarkEnd w:id="244"/>
            <w:r>
              <w:t>|5</w:t>
            </w:r>
            <w:r>
              <w:t>. 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45" w:name="246"/>
            <w:bookmarkEnd w:id="245"/>
            <w:proofErr w:type="gramStart"/>
            <w:r>
              <w:t>|   (схеми інших внутрішньобудинкових  |             |           |</w:t>
            </w:r>
            <w:proofErr w:type="gramEnd"/>
          </w:p>
          <w:p w:rsidR="00000000" w:rsidRDefault="00F36208">
            <w:pPr>
              <w:pStyle w:val="HTML"/>
            </w:pPr>
            <w:bookmarkStart w:id="246" w:name="247"/>
            <w:bookmarkEnd w:id="246"/>
            <w:r>
              <w:t>|______________________________________|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47" w:name="248"/>
            <w:bookmarkEnd w:id="247"/>
            <w:r>
              <w:t xml:space="preserve">|    мереж)                            |             |   </w:t>
            </w:r>
            <w:r>
              <w:t xml:space="preserve">        |</w:t>
            </w:r>
          </w:p>
          <w:p w:rsidR="00000000" w:rsidRDefault="00F36208">
            <w:pPr>
              <w:pStyle w:val="HTML"/>
            </w:pPr>
            <w:bookmarkStart w:id="248" w:name="249"/>
            <w:bookmarkEnd w:id="248"/>
            <w:r>
              <w:t>|______________________________________|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49" w:name="250"/>
            <w:bookmarkEnd w:id="249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50" w:name="251"/>
            <w:bookmarkEnd w:id="250"/>
            <w:r>
              <w:t>|6. Паспорти котельного господарства   |             |           |</w:t>
            </w:r>
          </w:p>
          <w:p w:rsidR="00000000" w:rsidRDefault="00F36208">
            <w:pPr>
              <w:pStyle w:val="HTML"/>
            </w:pPr>
            <w:bookmarkStart w:id="251" w:name="252"/>
            <w:bookmarkEnd w:id="251"/>
            <w:r>
              <w:t>|--------------------------------------+-----</w:t>
            </w:r>
            <w:r>
              <w:t>--------+-----------|</w:t>
            </w:r>
          </w:p>
          <w:p w:rsidR="00000000" w:rsidRDefault="00F36208">
            <w:pPr>
              <w:pStyle w:val="HTML"/>
            </w:pPr>
            <w:bookmarkStart w:id="252" w:name="253"/>
            <w:bookmarkEnd w:id="252"/>
            <w:r>
              <w:t>|7. Котлові книги                      |             |           |</w:t>
            </w:r>
          </w:p>
          <w:p w:rsidR="00000000" w:rsidRDefault="00F36208">
            <w:pPr>
              <w:pStyle w:val="HTML"/>
            </w:pPr>
            <w:bookmarkStart w:id="253" w:name="254"/>
            <w:bookmarkEnd w:id="253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54" w:name="255"/>
            <w:bookmarkEnd w:id="254"/>
            <w:r>
              <w:t>|8. Паспорти ліфтового господарства    |             |           |</w:t>
            </w:r>
          </w:p>
          <w:p w:rsidR="00000000" w:rsidRDefault="00F36208">
            <w:pPr>
              <w:pStyle w:val="HTML"/>
            </w:pPr>
            <w:bookmarkStart w:id="255" w:name="256"/>
            <w:bookmarkEnd w:id="255"/>
            <w:r>
              <w:t>|--------------------------------</w:t>
            </w:r>
            <w:r>
              <w:t>------+-------------+-----------|</w:t>
            </w:r>
          </w:p>
          <w:p w:rsidR="00000000" w:rsidRDefault="00F36208">
            <w:pPr>
              <w:pStyle w:val="HTML"/>
            </w:pPr>
            <w:bookmarkStart w:id="256" w:name="257"/>
            <w:bookmarkEnd w:id="256"/>
            <w:r>
              <w:t>|9. Паспорт об'єкта (його частини)     |             |           |</w:t>
            </w:r>
          </w:p>
          <w:p w:rsidR="00000000" w:rsidRDefault="00F36208">
            <w:pPr>
              <w:pStyle w:val="HTML"/>
            </w:pPr>
            <w:bookmarkStart w:id="257" w:name="258"/>
            <w:bookmarkEnd w:id="257"/>
            <w:r>
              <w:t>|та прибудинкової території            |             |           |</w:t>
            </w:r>
          </w:p>
          <w:p w:rsidR="00000000" w:rsidRDefault="00F36208">
            <w:pPr>
              <w:pStyle w:val="HTML"/>
            </w:pPr>
            <w:bookmarkStart w:id="258" w:name="259"/>
            <w:bookmarkEnd w:id="258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59" w:name="260"/>
            <w:bookmarkEnd w:id="259"/>
            <w:r>
              <w:t>|10. Виконавчі кресле</w:t>
            </w:r>
            <w:r>
              <w:t>ння контурі</w:t>
            </w:r>
            <w:proofErr w:type="gramStart"/>
            <w:r>
              <w:t>в</w:t>
            </w:r>
            <w:proofErr w:type="gramEnd"/>
            <w:r>
              <w:t xml:space="preserve">      |             |           |</w:t>
            </w:r>
          </w:p>
          <w:p w:rsidR="00000000" w:rsidRDefault="00F36208">
            <w:pPr>
              <w:pStyle w:val="HTML"/>
            </w:pPr>
            <w:bookmarkStart w:id="260" w:name="261"/>
            <w:bookmarkEnd w:id="260"/>
            <w:r>
              <w:t>|заземлення                            |             |           |</w:t>
            </w:r>
          </w:p>
          <w:p w:rsidR="00000000" w:rsidRDefault="00F36208">
            <w:pPr>
              <w:pStyle w:val="HTML"/>
            </w:pPr>
            <w:bookmarkStart w:id="261" w:name="262"/>
            <w:bookmarkEnd w:id="261"/>
            <w:r>
              <w:t>|(</w:t>
            </w:r>
            <w:proofErr w:type="gramStart"/>
            <w:r>
              <w:t>у</w:t>
            </w:r>
            <w:proofErr w:type="gramEnd"/>
            <w:r>
              <w:t xml:space="preserve"> разі його наявності)               |             |           |</w:t>
            </w:r>
          </w:p>
          <w:p w:rsidR="00000000" w:rsidRDefault="00F36208">
            <w:pPr>
              <w:pStyle w:val="HTML"/>
            </w:pPr>
            <w:bookmarkStart w:id="262" w:name="263"/>
            <w:bookmarkEnd w:id="262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63" w:name="264"/>
            <w:bookmarkEnd w:id="263"/>
            <w:r>
              <w:t>|11. Кошт</w:t>
            </w:r>
            <w:r>
              <w:t xml:space="preserve">ориси, описи робіт з </w:t>
            </w:r>
            <w:proofErr w:type="gramStart"/>
            <w:r>
              <w:t>поточного</w:t>
            </w:r>
            <w:proofErr w:type="gramEnd"/>
            <w:r>
              <w:t>|             |           |</w:t>
            </w:r>
          </w:p>
          <w:p w:rsidR="00000000" w:rsidRDefault="00F36208">
            <w:pPr>
              <w:pStyle w:val="HTML"/>
            </w:pPr>
            <w:bookmarkStart w:id="264" w:name="265"/>
            <w:bookmarkEnd w:id="264"/>
            <w:r>
              <w:t>|та капітального ремонту               |             |           |</w:t>
            </w:r>
          </w:p>
          <w:p w:rsidR="00000000" w:rsidRDefault="00F36208">
            <w:pPr>
              <w:pStyle w:val="HTML"/>
            </w:pPr>
            <w:bookmarkStart w:id="265" w:name="266"/>
            <w:bookmarkEnd w:id="265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66" w:name="267"/>
            <w:bookmarkEnd w:id="266"/>
            <w:r>
              <w:t xml:space="preserve">|12. Акти оцінки технічного стану      |             |          </w:t>
            </w:r>
            <w:r>
              <w:t xml:space="preserve"> |</w:t>
            </w:r>
          </w:p>
          <w:p w:rsidR="00000000" w:rsidRDefault="00F36208">
            <w:pPr>
              <w:pStyle w:val="HTML"/>
            </w:pPr>
            <w:bookmarkStart w:id="267" w:name="268"/>
            <w:bookmarkEnd w:id="267"/>
            <w:r>
              <w:t>|об'єкта                               |             |           |</w:t>
            </w:r>
          </w:p>
          <w:p w:rsidR="00000000" w:rsidRDefault="00F36208">
            <w:pPr>
              <w:pStyle w:val="HTML"/>
            </w:pPr>
            <w:bookmarkStart w:id="268" w:name="269"/>
            <w:bookmarkEnd w:id="268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69" w:name="270"/>
            <w:bookmarkEnd w:id="269"/>
            <w:r>
              <w:t>|13. Журнали заявок мешканці</w:t>
            </w:r>
            <w:proofErr w:type="gramStart"/>
            <w:r>
              <w:t>в</w:t>
            </w:r>
            <w:proofErr w:type="gramEnd"/>
            <w:r>
              <w:t xml:space="preserve"> об'єкта, |             |           |</w:t>
            </w:r>
          </w:p>
          <w:p w:rsidR="00000000" w:rsidRDefault="00F36208">
            <w:pPr>
              <w:pStyle w:val="HTML"/>
            </w:pPr>
            <w:bookmarkStart w:id="270" w:name="271"/>
            <w:bookmarkEnd w:id="270"/>
            <w:r>
              <w:t xml:space="preserve">|а також власників (співвласників)     |            </w:t>
            </w:r>
            <w:r>
              <w:t xml:space="preserve"> |           |</w:t>
            </w:r>
          </w:p>
          <w:p w:rsidR="00000000" w:rsidRDefault="00F36208">
            <w:pPr>
              <w:pStyle w:val="HTML"/>
            </w:pPr>
            <w:bookmarkStart w:id="271" w:name="272"/>
            <w:bookmarkEnd w:id="271"/>
            <w:r>
              <w:t>|окремих приміщень об'єкта, які в ньому|             |           |</w:t>
            </w:r>
          </w:p>
          <w:p w:rsidR="00000000" w:rsidRDefault="00F36208">
            <w:pPr>
              <w:pStyle w:val="HTML"/>
            </w:pPr>
            <w:bookmarkStart w:id="272" w:name="273"/>
            <w:bookmarkEnd w:id="272"/>
            <w:r>
              <w:t>|не проживають                         |             |           |</w:t>
            </w:r>
          </w:p>
          <w:p w:rsidR="00000000" w:rsidRDefault="00F36208">
            <w:pPr>
              <w:pStyle w:val="HTML"/>
            </w:pPr>
            <w:bookmarkStart w:id="273" w:name="274"/>
            <w:bookmarkEnd w:id="273"/>
            <w:r>
              <w:t>|--------------------------------------|             |           |</w:t>
            </w:r>
          </w:p>
          <w:p w:rsidR="00000000" w:rsidRDefault="00F36208">
            <w:pPr>
              <w:pStyle w:val="HTML"/>
            </w:pPr>
            <w:bookmarkStart w:id="274" w:name="275"/>
            <w:bookmarkEnd w:id="274"/>
            <w:r>
              <w:t>|14. Протокол вимірювання сили опору   |</w:t>
            </w:r>
            <w:r>
              <w:t xml:space="preserve">             |           |</w:t>
            </w:r>
          </w:p>
          <w:p w:rsidR="00000000" w:rsidRDefault="00F36208">
            <w:pPr>
              <w:pStyle w:val="HTML"/>
            </w:pPr>
            <w:bookmarkStart w:id="275" w:name="276"/>
            <w:bookmarkEnd w:id="275"/>
            <w:r>
              <w:t>|ізоляції електромережі                |             |           |</w:t>
            </w:r>
          </w:p>
          <w:p w:rsidR="00000000" w:rsidRDefault="00F36208">
            <w:pPr>
              <w:pStyle w:val="HTML"/>
            </w:pPr>
            <w:bookmarkStart w:id="276" w:name="277"/>
            <w:bookmarkEnd w:id="276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77" w:name="278"/>
            <w:bookmarkEnd w:id="277"/>
            <w:r>
              <w:t>|15. Протоколи огляду системи          |             |           |</w:t>
            </w:r>
          </w:p>
          <w:p w:rsidR="00000000" w:rsidRDefault="00F36208">
            <w:pPr>
              <w:pStyle w:val="HTML"/>
            </w:pPr>
            <w:bookmarkStart w:id="278" w:name="279"/>
            <w:bookmarkEnd w:id="278"/>
            <w:r>
              <w:t xml:space="preserve">|вентиляції                 </w:t>
            </w:r>
            <w:r>
              <w:t xml:space="preserve">           |             |           |</w:t>
            </w:r>
          </w:p>
          <w:p w:rsidR="00000000" w:rsidRDefault="00F36208">
            <w:pPr>
              <w:pStyle w:val="HTML"/>
            </w:pPr>
            <w:bookmarkStart w:id="279" w:name="280"/>
            <w:bookmarkEnd w:id="279"/>
            <w:r>
              <w:t>|--------------------------------------+-------------+-----------|</w:t>
            </w:r>
          </w:p>
          <w:p w:rsidR="00000000" w:rsidRDefault="00F36208">
            <w:pPr>
              <w:pStyle w:val="HTML"/>
            </w:pPr>
            <w:bookmarkStart w:id="280" w:name="281"/>
            <w:bookmarkEnd w:id="280"/>
            <w:r>
              <w:t>|16. 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81" w:name="282"/>
            <w:bookmarkEnd w:id="281"/>
            <w:proofErr w:type="gramStart"/>
            <w:r>
              <w:t>|     (інші документи, передбачені     |             |           |</w:t>
            </w:r>
            <w:proofErr w:type="gramEnd"/>
          </w:p>
          <w:p w:rsidR="00000000" w:rsidRDefault="00F36208">
            <w:pPr>
              <w:pStyle w:val="HTML"/>
            </w:pPr>
            <w:bookmarkStart w:id="282" w:name="283"/>
            <w:bookmarkEnd w:id="282"/>
            <w:r>
              <w:t>|             пр</w:t>
            </w:r>
            <w:r>
              <w:t>авилами                |             |           |</w:t>
            </w:r>
          </w:p>
          <w:p w:rsidR="00000000" w:rsidRDefault="00F36208">
            <w:pPr>
              <w:pStyle w:val="HTML"/>
            </w:pPr>
            <w:bookmarkStart w:id="283" w:name="284"/>
            <w:bookmarkEnd w:id="283"/>
            <w:r>
              <w:t>|______________________________________|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84" w:name="285"/>
            <w:bookmarkEnd w:id="284"/>
            <w:proofErr w:type="gramStart"/>
            <w:r>
              <w:t>|       управління будинком)           |             |           |</w:t>
            </w:r>
            <w:proofErr w:type="gramEnd"/>
          </w:p>
          <w:p w:rsidR="00000000" w:rsidRDefault="00F36208">
            <w:pPr>
              <w:pStyle w:val="HTML"/>
            </w:pPr>
            <w:bookmarkStart w:id="285" w:name="286"/>
            <w:bookmarkEnd w:id="285"/>
            <w:r>
              <w:t>|______________________________________|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86" w:name="287"/>
            <w:bookmarkEnd w:id="286"/>
            <w:r>
              <w:t>|___</w:t>
            </w:r>
            <w:r>
              <w:t>___________________________________|             |           |</w:t>
            </w:r>
          </w:p>
          <w:p w:rsidR="00000000" w:rsidRDefault="00F36208">
            <w:pPr>
              <w:pStyle w:val="HTML"/>
            </w:pPr>
            <w:bookmarkStart w:id="287" w:name="288"/>
            <w:bookmarkEnd w:id="287"/>
            <w:r>
              <w:t xml:space="preserve">------------------------------------------------------------------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88" w:name="289"/>
            <w:bookmarkEnd w:id="288"/>
            <w:r>
              <w:t xml:space="preserve">                         Висновки комі</w:t>
            </w:r>
            <w:proofErr w:type="gramStart"/>
            <w:r>
              <w:t>с</w:t>
            </w:r>
            <w:proofErr w:type="gramEnd"/>
            <w:r>
              <w:t>ії</w:t>
            </w:r>
          </w:p>
          <w:p w:rsidR="00000000" w:rsidRDefault="00F36208">
            <w:pPr>
              <w:pStyle w:val="HTML"/>
            </w:pPr>
            <w:bookmarkStart w:id="289" w:name="290"/>
            <w:bookmarkEnd w:id="289"/>
            <w:proofErr w:type="gramStart"/>
            <w:r>
              <w:t xml:space="preserve">__________________________________________________________________ </w:t>
            </w:r>
            <w:r>
              <w:br/>
              <w:t xml:space="preserve">    (оцінка те</w:t>
            </w:r>
            <w:r>
              <w:t xml:space="preserve">хнічного стану, висновок про готовність  об'єкта </w:t>
            </w:r>
            <w:r>
              <w:br/>
              <w:t xml:space="preserve">                   до експлуатації на наступний</w:t>
            </w:r>
            <w:proofErr w:type="gramEnd"/>
          </w:p>
          <w:p w:rsidR="00000000" w:rsidRDefault="00F36208">
            <w:pPr>
              <w:pStyle w:val="HTML"/>
            </w:pPr>
            <w:bookmarkStart w:id="290" w:name="291"/>
            <w:bookmarkEnd w:id="290"/>
            <w:r>
              <w:t xml:space="preserve">__________________________________________________________________ </w:t>
            </w:r>
            <w:r>
              <w:br/>
              <w:t xml:space="preserve">      період, подання документації у повному обсязі та обов'язок </w:t>
            </w:r>
            <w:r>
              <w:br/>
              <w:t xml:space="preserve">                       щ</w:t>
            </w:r>
            <w:r>
              <w:t>одо її відновлення)</w:t>
            </w:r>
          </w:p>
          <w:p w:rsidR="00000000" w:rsidRDefault="00F36208">
            <w:pPr>
              <w:pStyle w:val="HTML"/>
            </w:pPr>
            <w:bookmarkStart w:id="291" w:name="292"/>
            <w:bookmarkEnd w:id="291"/>
            <w:r>
              <w:t xml:space="preserve">__________________________________________________________________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2" w:name="293"/>
            <w:bookmarkEnd w:id="292"/>
            <w:r>
              <w:t>Голова комі</w:t>
            </w:r>
            <w:proofErr w:type="gramStart"/>
            <w:r>
              <w:t>с</w:t>
            </w:r>
            <w:proofErr w:type="gramEnd"/>
            <w:r>
              <w:t>ії</w:t>
            </w:r>
          </w:p>
          <w:p w:rsidR="00000000" w:rsidRDefault="00F36208">
            <w:pPr>
              <w:pStyle w:val="HTML"/>
            </w:pPr>
            <w:bookmarkStart w:id="293" w:name="294"/>
            <w:bookmarkEnd w:id="293"/>
            <w:r>
              <w:t xml:space="preserve">______________________  _____________ ____________________________ </w:t>
            </w:r>
            <w:r>
              <w:br/>
              <w:t xml:space="preserve">       (посада)           (</w:t>
            </w:r>
            <w:proofErr w:type="gramStart"/>
            <w:r>
              <w:t>п</w:t>
            </w:r>
            <w:proofErr w:type="gramEnd"/>
            <w:r>
              <w:t xml:space="preserve">ідпис)      (ініціали та прізвище)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4" w:name="295"/>
            <w:bookmarkEnd w:id="294"/>
            <w:r>
              <w:t>Члени комі</w:t>
            </w:r>
            <w:proofErr w:type="gramStart"/>
            <w:r>
              <w:t>с</w:t>
            </w:r>
            <w:proofErr w:type="gramEnd"/>
            <w:r>
              <w:t>ії:</w:t>
            </w:r>
          </w:p>
          <w:p w:rsidR="00000000" w:rsidRDefault="00F36208">
            <w:pPr>
              <w:pStyle w:val="HTML"/>
            </w:pPr>
            <w:bookmarkStart w:id="295" w:name="296"/>
            <w:bookmarkEnd w:id="295"/>
            <w:r>
              <w:t xml:space="preserve">______________________  ______________ 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6" w:name="297"/>
            <w:bookmarkEnd w:id="296"/>
            <w:r>
              <w:t xml:space="preserve">______________________  ______________ ___________________________ </w:t>
            </w:r>
            <w:r>
              <w:br/>
              <w:t xml:space="preserve">       (посада)           (</w:t>
            </w:r>
            <w:proofErr w:type="gramStart"/>
            <w:r>
              <w:t>п</w:t>
            </w:r>
            <w:proofErr w:type="gramEnd"/>
            <w:r>
              <w:t xml:space="preserve">ідпис)       (ініціали та прізвище)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7" w:name="298"/>
            <w:bookmarkEnd w:id="297"/>
            <w:r>
              <w:t xml:space="preserve">___ ________________ 20__ р.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298" w:name="299"/>
            <w:bookmarkEnd w:id="298"/>
            <w:r>
              <w:t xml:space="preserve">     Від </w:t>
            </w:r>
            <w:proofErr w:type="gramStart"/>
            <w:r>
              <w:t>п</w:t>
            </w:r>
            <w:proofErr w:type="gramEnd"/>
            <w:r>
              <w:t>ідприємства,</w:t>
            </w:r>
            <w:r>
              <w:t xml:space="preserve">  установи або організації,  з управління (з </w:t>
            </w:r>
            <w:r>
              <w:br/>
              <w:t>балансу) якої передається об'єкт</w:t>
            </w:r>
          </w:p>
          <w:p w:rsidR="00000000" w:rsidRDefault="00F36208">
            <w:pPr>
              <w:pStyle w:val="HTML"/>
            </w:pPr>
            <w:bookmarkStart w:id="299" w:name="300"/>
            <w:bookmarkEnd w:id="299"/>
            <w:r>
              <w:t xml:space="preserve">______________________  ______________ ___________________________ </w:t>
            </w:r>
            <w:r>
              <w:br/>
              <w:t xml:space="preserve">       (посада)           (</w:t>
            </w:r>
            <w:proofErr w:type="gramStart"/>
            <w:r>
              <w:t>п</w:t>
            </w:r>
            <w:proofErr w:type="gramEnd"/>
            <w:r>
              <w:t xml:space="preserve">ідпис)       (ініціали та прізвище)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0" w:name="301"/>
            <w:bookmarkEnd w:id="300"/>
            <w:r>
              <w:t xml:space="preserve">     М.П.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1" w:name="302"/>
            <w:bookmarkEnd w:id="301"/>
            <w:r>
              <w:t xml:space="preserve">     Від </w:t>
            </w:r>
            <w:proofErr w:type="gramStart"/>
            <w:r>
              <w:t>п</w:t>
            </w:r>
            <w:proofErr w:type="gramEnd"/>
            <w:r>
              <w:t>ідприємства, устано</w:t>
            </w:r>
            <w:r>
              <w:t xml:space="preserve">ви або організації, в управління якої </w:t>
            </w:r>
            <w:r>
              <w:br/>
              <w:t>приймається об'єкт</w:t>
            </w:r>
          </w:p>
          <w:p w:rsidR="00000000" w:rsidRDefault="00F36208">
            <w:pPr>
              <w:pStyle w:val="HTML"/>
            </w:pPr>
            <w:bookmarkStart w:id="302" w:name="303"/>
            <w:bookmarkEnd w:id="302"/>
            <w:r>
              <w:t xml:space="preserve">______________________  ______________ ___________________________ </w:t>
            </w:r>
            <w:r>
              <w:br/>
              <w:t xml:space="preserve">       (посада)           (</w:t>
            </w:r>
            <w:proofErr w:type="gramStart"/>
            <w:r>
              <w:t>п</w:t>
            </w:r>
            <w:proofErr w:type="gramEnd"/>
            <w:r>
              <w:t xml:space="preserve">ідпис)       (ініціали та прізвище)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3" w:name="304"/>
            <w:bookmarkEnd w:id="303"/>
            <w:r>
              <w:t xml:space="preserve">     М.П.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4" w:name="305"/>
            <w:bookmarkEnd w:id="304"/>
            <w:r>
              <w:t xml:space="preserve">     Від власників    (співвласників)   житлових  </w:t>
            </w:r>
            <w:r>
              <w:t xml:space="preserve"> та   нежитлових </w:t>
            </w:r>
            <w:r>
              <w:br/>
              <w:t xml:space="preserve">приміщень  об'єкта,  створених  ними   органів,   організацій   та </w:t>
            </w:r>
            <w:r>
              <w:br/>
              <w:t xml:space="preserve">об'єднань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5" w:name="306"/>
            <w:bookmarkEnd w:id="305"/>
            <w:r>
              <w:t xml:space="preserve">              ______________    ___________________________</w:t>
            </w:r>
          </w:p>
          <w:p w:rsidR="00000000" w:rsidRDefault="00F36208">
            <w:pPr>
              <w:pStyle w:val="HTML"/>
            </w:pPr>
            <w:bookmarkStart w:id="306" w:name="307"/>
            <w:bookmarkEnd w:id="306"/>
            <w:r>
              <w:t xml:space="preserve">              ______________    ___________________________</w:t>
            </w:r>
          </w:p>
          <w:p w:rsidR="00000000" w:rsidRDefault="00F36208">
            <w:pPr>
              <w:pStyle w:val="HTML"/>
            </w:pPr>
            <w:bookmarkStart w:id="307" w:name="308"/>
            <w:bookmarkEnd w:id="307"/>
            <w:r>
              <w:t xml:space="preserve">              ______________    ______</w:t>
            </w:r>
            <w:r>
              <w:t xml:space="preserve">_____________________ </w:t>
            </w:r>
            <w:r>
              <w:br/>
              <w:t xml:space="preserve">                 (</w:t>
            </w:r>
            <w:proofErr w:type="gramStart"/>
            <w:r>
              <w:t>п</w:t>
            </w:r>
            <w:proofErr w:type="gramEnd"/>
            <w:r>
              <w:t xml:space="preserve">ідпис)         (ініціали та прізвище)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8" w:name="309"/>
            <w:bookmarkEnd w:id="308"/>
            <w:r>
              <w:t xml:space="preserve">     М.П.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09" w:name="310"/>
            <w:bookmarkEnd w:id="309"/>
            <w:r>
              <w:t xml:space="preserve">_______________ </w:t>
            </w:r>
            <w:r>
              <w:br/>
              <w:t xml:space="preserve">Примітка. Перелік  виявлених  </w:t>
            </w:r>
            <w:proofErr w:type="gramStart"/>
            <w:r>
              <w:t>п</w:t>
            </w:r>
            <w:proofErr w:type="gramEnd"/>
            <w:r>
              <w:t xml:space="preserve">ід час прийняття-передачі об'єкта в </w:t>
            </w:r>
            <w:r>
              <w:br/>
              <w:t xml:space="preserve">          управління  з  управління  (з  балансу)   несправностей, </w:t>
            </w:r>
            <w:r>
              <w:br/>
              <w:t xml:space="preserve">         </w:t>
            </w:r>
            <w:r>
              <w:t xml:space="preserve"> недоліків  та  інші  відомості можуть бути  оформлені як </w:t>
            </w:r>
            <w:r>
              <w:br/>
              <w:t xml:space="preserve">          додаток до акта.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0" w:name="311"/>
            <w:bookmarkEnd w:id="310"/>
            <w:r>
              <w:t xml:space="preserve">                                                   Додаток 2 </w:t>
            </w:r>
            <w:r>
              <w:br/>
              <w:t xml:space="preserve">                                              до </w:t>
            </w:r>
            <w:proofErr w:type="gramStart"/>
            <w:r>
              <w:t>Типового</w:t>
            </w:r>
            <w:proofErr w:type="gramEnd"/>
            <w:r>
              <w:t xml:space="preserve"> договору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1" w:name="312"/>
            <w:bookmarkEnd w:id="311"/>
            <w:r>
              <w:rPr>
                <w:b/>
                <w:bCs/>
              </w:rPr>
              <w:t xml:space="preserve">                             ПОРЯДО</w:t>
            </w:r>
            <w:r>
              <w:rPr>
                <w:b/>
                <w:bCs/>
              </w:rPr>
              <w:t xml:space="preserve">К </w:t>
            </w:r>
            <w:r>
              <w:rPr>
                <w:b/>
                <w:bCs/>
              </w:rPr>
              <w:br/>
              <w:t xml:space="preserve">               обстеження технічного стану об'єкта </w:t>
            </w:r>
            <w:r>
              <w:rPr>
                <w:b/>
                <w:bCs/>
              </w:rPr>
              <w:br/>
              <w:t xml:space="preserve">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312" w:name="313"/>
            <w:bookmarkEnd w:id="312"/>
            <w:r>
              <w:t xml:space="preserve">     1. Спеціальна  контрольна  комі</w:t>
            </w:r>
            <w:proofErr w:type="gramStart"/>
            <w:r>
              <w:t>с</w:t>
            </w:r>
            <w:proofErr w:type="gramEnd"/>
            <w:r>
              <w:t>і</w:t>
            </w:r>
            <w:proofErr w:type="gramStart"/>
            <w:r>
              <w:t>я</w:t>
            </w:r>
            <w:proofErr w:type="gramEnd"/>
            <w:r>
              <w:t xml:space="preserve">,  що  утворюється  на  час </w:t>
            </w:r>
            <w:r>
              <w:br/>
              <w:t xml:space="preserve">обстеження технічного стану об'єкта,  складається на дві третини з </w:t>
            </w:r>
            <w:r>
              <w:br/>
              <w:t>делегованих   замовником   представників  та  на  одну  третин</w:t>
            </w:r>
            <w:r>
              <w:t xml:space="preserve">у  з </w:t>
            </w:r>
            <w:r>
              <w:br/>
              <w:t xml:space="preserve">представників управителя (далі - комісія).  Комісія  проводить  за </w:t>
            </w:r>
            <w:r>
              <w:br/>
              <w:t xml:space="preserve">ініціативою замовника, мешканців об'єкта або управителя обстеження </w:t>
            </w:r>
            <w:r>
              <w:br/>
              <w:t xml:space="preserve">технічного  стану  об'єкта  </w:t>
            </w:r>
            <w:proofErr w:type="gramStart"/>
            <w:r>
              <w:t>у</w:t>
            </w:r>
            <w:proofErr w:type="gramEnd"/>
            <w:r>
              <w:t xml:space="preserve">  разі   висунення   замовником   або </w:t>
            </w:r>
            <w:r>
              <w:br/>
              <w:t>мешканцями  об'єкта претензій щодо низької яко</w:t>
            </w:r>
            <w:r>
              <w:t xml:space="preserve">сті надання послуг з </w:t>
            </w:r>
            <w:r>
              <w:br/>
              <w:t xml:space="preserve">управління.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3" w:name="314"/>
            <w:bookmarkEnd w:id="313"/>
            <w:r>
              <w:t xml:space="preserve">     Сторони за вибором своїх  представників  можуть  залучати  до </w:t>
            </w:r>
            <w:r>
              <w:br/>
              <w:t>участі в роботі комісії незалежних експерті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4" w:name="315"/>
            <w:bookmarkEnd w:id="314"/>
            <w:r>
              <w:t xml:space="preserve">     2. </w:t>
            </w:r>
            <w:proofErr w:type="gramStart"/>
            <w:r>
              <w:t>П</w:t>
            </w:r>
            <w:proofErr w:type="gramEnd"/>
            <w:r>
              <w:t xml:space="preserve">ід  час  обстеження  технічного  стану об'єкта управитель </w:t>
            </w:r>
            <w:r>
              <w:br/>
              <w:t>зобов'язаний забезпечити членам комі</w:t>
            </w:r>
            <w:r>
              <w:t xml:space="preserve">сії безперешкодний  доступ  до </w:t>
            </w:r>
            <w:r>
              <w:br/>
              <w:t xml:space="preserve">об'єкта,  переданого йому в управління, та відповідних документів, </w:t>
            </w:r>
            <w:r>
              <w:br/>
              <w:t xml:space="preserve">що стосуються об'єкта.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5" w:name="316"/>
            <w:bookmarkEnd w:id="315"/>
            <w:r>
              <w:t xml:space="preserve">     Управитель має право закріпити за комісією на час  її  роботи </w:t>
            </w:r>
            <w:r>
              <w:br/>
              <w:t>спеціалі</w:t>
            </w:r>
            <w:proofErr w:type="gramStart"/>
            <w:r>
              <w:t>ст</w:t>
            </w:r>
            <w:proofErr w:type="gramEnd"/>
            <w:r>
              <w:t>ів, відповідальних за управління та утримання об'єкта</w:t>
            </w:r>
            <w:r>
              <w:t xml:space="preserve">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6" w:name="317"/>
            <w:bookmarkEnd w:id="316"/>
            <w:r>
              <w:t xml:space="preserve">     3. За  результатами  обстеження  відповідно  до  вимог правил </w:t>
            </w:r>
            <w:r>
              <w:br/>
              <w:t>утримання житлових  будинкі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склада</w:t>
            </w:r>
            <w:proofErr w:type="gramEnd"/>
            <w:r>
              <w:t xml:space="preserve">ється  акт  оцінки  технічного </w:t>
            </w:r>
            <w:r>
              <w:br/>
              <w:t xml:space="preserve">стану об'єкта.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7" w:name="318"/>
            <w:bookmarkEnd w:id="317"/>
            <w:r>
              <w:t xml:space="preserve">     У разі  проведення  </w:t>
            </w:r>
            <w:proofErr w:type="gramStart"/>
            <w:r>
              <w:t>досл</w:t>
            </w:r>
            <w:proofErr w:type="gramEnd"/>
            <w:r>
              <w:t xml:space="preserve">іджень  технічного  стану  об'єкта  з </w:t>
            </w:r>
            <w:r>
              <w:br/>
              <w:t>використанням  технічних  засоб</w:t>
            </w:r>
            <w:r>
              <w:t xml:space="preserve">ів  результати   таких   досліджень </w:t>
            </w:r>
            <w:r>
              <w:br/>
              <w:t xml:space="preserve">відображаються в зазначеному акті.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8" w:name="319"/>
            <w:bookmarkEnd w:id="318"/>
            <w:r>
              <w:t xml:space="preserve">     </w:t>
            </w:r>
            <w:proofErr w:type="gramStart"/>
            <w:r>
              <w:t>П</w:t>
            </w:r>
            <w:proofErr w:type="gramEnd"/>
            <w:r>
              <w:t xml:space="preserve">ісля візуального   огляду   об'єкта  комісія  оцінює  кожний </w:t>
            </w:r>
            <w:r>
              <w:br/>
              <w:t xml:space="preserve">показник його технічного стану як поліпшений  "+"  або  погіршений </w:t>
            </w:r>
            <w:r>
              <w:br/>
              <w:t xml:space="preserve">"-".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19" w:name="320"/>
            <w:bookmarkEnd w:id="319"/>
            <w:r>
              <w:t xml:space="preserve">     4. </w:t>
            </w:r>
            <w:proofErr w:type="gramStart"/>
            <w:r>
              <w:t>Р</w:t>
            </w:r>
            <w:proofErr w:type="gramEnd"/>
            <w:r>
              <w:t xml:space="preserve">ішення  щодо  поліпшення  чи  </w:t>
            </w:r>
            <w:r>
              <w:t xml:space="preserve">погіршення технічного стану </w:t>
            </w:r>
            <w:r>
              <w:br/>
              <w:t xml:space="preserve">окремих елементів об'єкта приймаються шляхом  голосування  простою </w:t>
            </w:r>
            <w:r>
              <w:br/>
              <w:t xml:space="preserve">більшістю  голосів  у  присутності не менше ніж двох третин членів </w:t>
            </w:r>
            <w:r>
              <w:br/>
              <w:t xml:space="preserve">комісії.  Результати голосування членів комісії  відображуються  у </w:t>
            </w:r>
            <w:r>
              <w:br/>
              <w:t>протоколі,  який  є нев</w:t>
            </w:r>
            <w:r>
              <w:t xml:space="preserve">ід'ємним додатком до акта оцінки технічного </w:t>
            </w:r>
            <w:r>
              <w:br/>
              <w:t xml:space="preserve">стану об'єкта.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20" w:name="321"/>
            <w:bookmarkEnd w:id="320"/>
            <w:r>
              <w:t xml:space="preserve">     Шляхом математичного   додавання   показників   "+"   і   </w:t>
            </w:r>
            <w:proofErr w:type="gramStart"/>
            <w:r>
              <w:t>"-</w:t>
            </w:r>
            <w:proofErr w:type="gramEnd"/>
            <w:r>
              <w:t xml:space="preserve">" </w:t>
            </w:r>
            <w:r>
              <w:br/>
              <w:t xml:space="preserve">виводиться додатне або від'ємне число. 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раз</w:t>
            </w:r>
            <w:proofErr w:type="gramEnd"/>
            <w:r>
              <w:t xml:space="preserve">і одержання додатного </w:t>
            </w:r>
            <w:r>
              <w:br/>
              <w:t>числа  технічний  стан   об'єкта   визначається   як   пол</w:t>
            </w:r>
            <w:r>
              <w:t xml:space="preserve">іпшений, </w:t>
            </w:r>
            <w:r>
              <w:br/>
              <w:t xml:space="preserve">від'ємного  -  як  погіршений.  Зазначені  відомості  щодо </w:t>
            </w:r>
            <w:proofErr w:type="gramStart"/>
            <w:r>
              <w:t>кожного</w:t>
            </w:r>
            <w:proofErr w:type="gramEnd"/>
            <w:r>
              <w:t xml:space="preserve"> </w:t>
            </w:r>
            <w:r>
              <w:br/>
              <w:t xml:space="preserve">об'єкта відображаються в акті оцінки технічного стану  об'єкта  за </w:t>
            </w:r>
            <w:r>
              <w:br/>
              <w:t xml:space="preserve">такою формою: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21" w:name="322"/>
            <w:bookmarkEnd w:id="321"/>
            <w:r>
              <w:t>------------------------------------------------------------------</w:t>
            </w:r>
          </w:p>
          <w:p w:rsidR="00000000" w:rsidRDefault="00F36208">
            <w:pPr>
              <w:pStyle w:val="HTML"/>
            </w:pPr>
            <w:bookmarkStart w:id="322" w:name="323"/>
            <w:bookmarkEnd w:id="322"/>
            <w:r>
              <w:t>|  Найменування конструктив</w:t>
            </w:r>
            <w:r>
              <w:t>ного  |</w:t>
            </w:r>
            <w:proofErr w:type="gramStart"/>
            <w:r>
              <w:t>Р</w:t>
            </w:r>
            <w:proofErr w:type="gramEnd"/>
            <w:r>
              <w:t>ішення комісії щодо технічного|</w:t>
            </w:r>
          </w:p>
          <w:p w:rsidR="00000000" w:rsidRDefault="00F36208">
            <w:pPr>
              <w:pStyle w:val="HTML"/>
            </w:pPr>
            <w:bookmarkStart w:id="323" w:name="324"/>
            <w:bookmarkEnd w:id="323"/>
            <w:r>
              <w:t xml:space="preserve">|        елемента об'єкта,       |стану </w:t>
            </w:r>
            <w:proofErr w:type="gramStart"/>
            <w:r>
              <w:t>конструктивного</w:t>
            </w:r>
            <w:proofErr w:type="gramEnd"/>
            <w:r>
              <w:t xml:space="preserve"> елемента,|</w:t>
            </w:r>
          </w:p>
          <w:p w:rsidR="00000000" w:rsidRDefault="00F36208">
            <w:pPr>
              <w:pStyle w:val="HTML"/>
            </w:pPr>
            <w:bookmarkStart w:id="324" w:name="325"/>
            <w:bookmarkEnd w:id="324"/>
            <w:r>
              <w:t>|         що оглядається         |          "+" або "</w:t>
            </w:r>
            <w:proofErr w:type="gramStart"/>
            <w:r>
              <w:t>-"</w:t>
            </w:r>
            <w:proofErr w:type="gramEnd"/>
            <w:r>
              <w:t xml:space="preserve">          |</w:t>
            </w:r>
          </w:p>
          <w:p w:rsidR="00000000" w:rsidRDefault="00F36208">
            <w:pPr>
              <w:pStyle w:val="HTML"/>
            </w:pPr>
            <w:bookmarkStart w:id="325" w:name="326"/>
            <w:bookmarkEnd w:id="325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26" w:name="327"/>
            <w:bookmarkEnd w:id="326"/>
            <w:r>
              <w:t xml:space="preserve">|1. Покрівля   </w:t>
            </w:r>
            <w:r>
              <w:t xml:space="preserve">                  |                               |</w:t>
            </w:r>
          </w:p>
          <w:p w:rsidR="00000000" w:rsidRDefault="00F36208">
            <w:pPr>
              <w:pStyle w:val="HTML"/>
            </w:pPr>
            <w:bookmarkStart w:id="327" w:name="328"/>
            <w:bookmarkEnd w:id="327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28" w:name="329"/>
            <w:bookmarkEnd w:id="328"/>
            <w:r>
              <w:t>|2. Перекриття                   |                               |</w:t>
            </w:r>
          </w:p>
          <w:p w:rsidR="00000000" w:rsidRDefault="00F36208">
            <w:pPr>
              <w:pStyle w:val="HTML"/>
            </w:pPr>
            <w:bookmarkStart w:id="329" w:name="330"/>
            <w:bookmarkEnd w:id="329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30" w:name="331"/>
            <w:bookmarkEnd w:id="330"/>
            <w:r>
              <w:t>|3.</w:t>
            </w:r>
            <w:r>
              <w:t xml:space="preserve"> Сходові клітки               |                               |</w:t>
            </w:r>
          </w:p>
          <w:p w:rsidR="00000000" w:rsidRDefault="00F36208">
            <w:pPr>
              <w:pStyle w:val="HTML"/>
            </w:pPr>
            <w:bookmarkStart w:id="331" w:name="332"/>
            <w:bookmarkEnd w:id="331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32" w:name="333"/>
            <w:bookmarkEnd w:id="332"/>
            <w:r>
              <w:t>|                                |                               |</w:t>
            </w:r>
          </w:p>
          <w:p w:rsidR="00000000" w:rsidRDefault="00F36208">
            <w:pPr>
              <w:pStyle w:val="HTML"/>
            </w:pPr>
            <w:bookmarkStart w:id="333" w:name="334"/>
            <w:bookmarkEnd w:id="333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34" w:name="335"/>
            <w:bookmarkEnd w:id="334"/>
            <w:r>
              <w:t>|                                |                               |</w:t>
            </w:r>
          </w:p>
          <w:p w:rsidR="00000000" w:rsidRDefault="00F36208">
            <w:pPr>
              <w:pStyle w:val="HTML"/>
            </w:pPr>
            <w:bookmarkStart w:id="335" w:name="336"/>
            <w:bookmarkEnd w:id="335"/>
            <w:r>
              <w:t>|--------------------------------+-------------------------------|</w:t>
            </w:r>
          </w:p>
          <w:p w:rsidR="00000000" w:rsidRDefault="00F36208">
            <w:pPr>
              <w:pStyle w:val="HTML"/>
            </w:pPr>
            <w:bookmarkStart w:id="336" w:name="337"/>
            <w:bookmarkEnd w:id="336"/>
            <w:r>
              <w:t xml:space="preserve">|                                |                     </w:t>
            </w:r>
            <w:r>
              <w:t xml:space="preserve">          |</w:t>
            </w:r>
          </w:p>
          <w:p w:rsidR="00000000" w:rsidRDefault="00F36208">
            <w:pPr>
              <w:pStyle w:val="HTML"/>
            </w:pPr>
            <w:bookmarkStart w:id="337" w:name="338"/>
            <w:bookmarkEnd w:id="337"/>
            <w:r>
              <w:t xml:space="preserve">------------------------------------------------------------------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38" w:name="339"/>
            <w:bookmarkEnd w:id="338"/>
            <w:r>
              <w:t xml:space="preserve">__________________________________________________________________ </w:t>
            </w:r>
            <w:r>
              <w:br/>
              <w:t xml:space="preserve">        (</w:t>
            </w:r>
            <w:proofErr w:type="gramStart"/>
            <w:r>
              <w:t>р</w:t>
            </w:r>
            <w:proofErr w:type="gramEnd"/>
            <w:r>
              <w:t>ішення щодо загального технічного стану об'єкта)</w:t>
            </w:r>
          </w:p>
          <w:p w:rsidR="00000000" w:rsidRDefault="00F36208">
            <w:pPr>
              <w:pStyle w:val="HTML"/>
            </w:pPr>
            <w:bookmarkStart w:id="339" w:name="340"/>
            <w:bookmarkEnd w:id="339"/>
            <w:r>
              <w:t>______________________________________________</w:t>
            </w:r>
            <w:r>
              <w:t>____________________</w:t>
            </w:r>
          </w:p>
          <w:p w:rsidR="00000000" w:rsidRDefault="00F36208">
            <w:pPr>
              <w:pStyle w:val="HTML"/>
            </w:pPr>
            <w:bookmarkStart w:id="340" w:name="341"/>
            <w:bookmarkEnd w:id="340"/>
            <w:r>
              <w:t>__________________________________________________________________</w:t>
            </w:r>
          </w:p>
          <w:p w:rsidR="00000000" w:rsidRDefault="00F36208">
            <w:pPr>
              <w:pStyle w:val="HTML"/>
            </w:pPr>
            <w:bookmarkStart w:id="341" w:name="342"/>
            <w:bookmarkEnd w:id="341"/>
            <w:r>
              <w:t>__________________________________________________________________</w:t>
            </w:r>
          </w:p>
          <w:p w:rsidR="00000000" w:rsidRDefault="00F36208">
            <w:pPr>
              <w:pStyle w:val="HTML"/>
            </w:pPr>
            <w:bookmarkStart w:id="342" w:name="343"/>
            <w:bookmarkEnd w:id="342"/>
            <w:r>
              <w:t xml:space="preserve">__________________________________________________________________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3" w:name="344"/>
            <w:bookmarkEnd w:id="343"/>
            <w:r>
              <w:t xml:space="preserve">     5. Акт  оцінки  технічного </w:t>
            </w:r>
            <w:r>
              <w:t xml:space="preserve"> стану  об'єкта </w:t>
            </w:r>
            <w:proofErr w:type="gramStart"/>
            <w:r>
              <w:t>п</w:t>
            </w:r>
            <w:proofErr w:type="gramEnd"/>
            <w:r>
              <w:t xml:space="preserve">ідписується усіма </w:t>
            </w:r>
            <w:r>
              <w:br/>
              <w:t xml:space="preserve">членами комісії,  які брали участь у  голосуванні  щодо  прийняття </w:t>
            </w:r>
            <w:r>
              <w:br/>
              <w:t xml:space="preserve">відповідного рішення.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4" w:name="345"/>
            <w:bookmarkEnd w:id="344"/>
            <w:r>
              <w:t xml:space="preserve">     Члени комісії,  незгодні  з її загальними висновками,  можуть </w:t>
            </w:r>
            <w:r>
              <w:br/>
            </w:r>
            <w:proofErr w:type="gramStart"/>
            <w:r>
              <w:t>п</w:t>
            </w:r>
            <w:proofErr w:type="gramEnd"/>
            <w:r>
              <w:t>ідписати зазначений акт із зауваженнями чи особливою думкою</w:t>
            </w:r>
            <w:r>
              <w:t xml:space="preserve">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5" w:name="346"/>
            <w:bookmarkEnd w:id="345"/>
            <w:r>
              <w:t xml:space="preserve">     6. </w:t>
            </w:r>
            <w:proofErr w:type="gramStart"/>
            <w:r>
              <w:t>П</w:t>
            </w:r>
            <w:proofErr w:type="gramEnd"/>
            <w:r>
              <w:t xml:space="preserve">ісля завершення обстеження технічного стану  об'єкта  акт </w:t>
            </w:r>
            <w:r>
              <w:br/>
              <w:t xml:space="preserve">оцінки  технічного стану об'єкта подається комісією замовникові та </w:t>
            </w:r>
            <w:r>
              <w:br/>
              <w:t xml:space="preserve">управителю для ознайомлення і прийняття відповідних рішень. </w:t>
            </w:r>
            <w:r>
              <w:br/>
              <w:t xml:space="preserve">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6" w:name="347"/>
            <w:bookmarkEnd w:id="346"/>
            <w:r>
              <w:t xml:space="preserve">                                                   Д</w:t>
            </w:r>
            <w:r>
              <w:t xml:space="preserve">одаток 3 </w:t>
            </w:r>
            <w:r>
              <w:br/>
              <w:t xml:space="preserve">                                              до </w:t>
            </w:r>
            <w:proofErr w:type="gramStart"/>
            <w:r>
              <w:t>Типового</w:t>
            </w:r>
            <w:proofErr w:type="gramEnd"/>
            <w:r>
              <w:t xml:space="preserve"> договору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7" w:name="348"/>
            <w:bookmarkEnd w:id="347"/>
            <w:r>
              <w:rPr>
                <w:b/>
                <w:bCs/>
              </w:rPr>
              <w:t xml:space="preserve">                             ПОРЯДОК </w:t>
            </w:r>
            <w:r>
              <w:rPr>
                <w:b/>
                <w:bCs/>
              </w:rPr>
              <w:br/>
              <w:t xml:space="preserve">          проведення опитування (анкетування) мешканці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           об'єкта, а також власників (співвласників) </w:t>
            </w:r>
            <w:r>
              <w:rPr>
                <w:b/>
                <w:bCs/>
              </w:rPr>
              <w:br/>
              <w:t xml:space="preserve">              окремих прим</w:t>
            </w:r>
            <w:r>
              <w:rPr>
                <w:b/>
                <w:bCs/>
              </w:rPr>
              <w:t xml:space="preserve">іщень об'єкта, які в ньому </w:t>
            </w:r>
            <w:r>
              <w:rPr>
                <w:b/>
                <w:bCs/>
              </w:rPr>
              <w:br/>
              <w:t xml:space="preserve">      не проживають, щодо якості надання управителем послуг </w:t>
            </w:r>
            <w:r>
              <w:rPr>
                <w:b/>
                <w:bCs/>
              </w:rPr>
              <w:br/>
              <w:t xml:space="preserve"> </w:t>
            </w:r>
            <w:r>
              <w:rPr>
                <w:b/>
                <w:bCs/>
              </w:rPr>
              <w:br/>
            </w:r>
          </w:p>
          <w:p w:rsidR="00000000" w:rsidRDefault="00F36208">
            <w:pPr>
              <w:pStyle w:val="HTML"/>
            </w:pPr>
            <w:bookmarkStart w:id="348" w:name="349"/>
            <w:bookmarkEnd w:id="348"/>
            <w:r>
              <w:t xml:space="preserve">     1. Опитування  (анкетування)  проводиться членами спеціальної </w:t>
            </w:r>
            <w:r>
              <w:br/>
              <w:t xml:space="preserve">контрольної комісії (далі - комісія) анонімно серед </w:t>
            </w:r>
            <w:proofErr w:type="gramStart"/>
            <w:r>
              <w:t>осіб</w:t>
            </w:r>
            <w:proofErr w:type="gramEnd"/>
            <w:r>
              <w:t xml:space="preserve"> віком від </w:t>
            </w:r>
            <w:r>
              <w:br/>
              <w:t>18 років,  що проживають у п</w:t>
            </w:r>
            <w:r>
              <w:t xml:space="preserve">риміщеннях об'єкта,  і охоплює не менш </w:t>
            </w:r>
            <w:r>
              <w:br/>
              <w:t xml:space="preserve">як 50 відсотків таких осіб.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49" w:name="350"/>
            <w:bookmarkEnd w:id="349"/>
            <w:r>
              <w:t xml:space="preserve">     2. </w:t>
            </w:r>
            <w:proofErr w:type="gramStart"/>
            <w:r>
              <w:t>П</w:t>
            </w:r>
            <w:proofErr w:type="gramEnd"/>
            <w:r>
              <w:t xml:space="preserve">ід час опитування (анкетування) респондентам пропонується </w:t>
            </w:r>
            <w:r>
              <w:br/>
              <w:t xml:space="preserve">оцінити  за десятибальною шкалою діяльність управителя за останній </w:t>
            </w:r>
            <w:r>
              <w:br/>
              <w:t xml:space="preserve">рік за такими напрямами: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0" w:name="351"/>
            <w:bookmarkEnd w:id="350"/>
            <w:r>
              <w:t xml:space="preserve">     проведення роботи </w:t>
            </w:r>
            <w:r>
              <w:t xml:space="preserve">із зверненнями громадян;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1" w:name="352"/>
            <w:bookmarkEnd w:id="351"/>
            <w:r>
              <w:t xml:space="preserve">     складення переліку житлово-комунальних послуг,  що  надаються </w:t>
            </w:r>
            <w:r>
              <w:br/>
              <w:t xml:space="preserve">мешканцям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2" w:name="353"/>
            <w:bookmarkEnd w:id="352"/>
            <w:r>
              <w:t xml:space="preserve">     провадження діяльності    із    забезпечення   </w:t>
            </w:r>
            <w:proofErr w:type="gramStart"/>
            <w:r>
              <w:t>п</w:t>
            </w:r>
            <w:proofErr w:type="gramEnd"/>
            <w:r>
              <w:t xml:space="preserve">ідтримки   та </w:t>
            </w:r>
            <w:r>
              <w:br/>
              <w:t xml:space="preserve">поліпшення технічного стану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3" w:name="354"/>
            <w:bookmarkEnd w:id="353"/>
            <w:r>
              <w:t xml:space="preserve">     </w:t>
            </w:r>
            <w:proofErr w:type="gramStart"/>
            <w:r>
              <w:t>п</w:t>
            </w:r>
            <w:proofErr w:type="gramEnd"/>
            <w:r>
              <w:t>ідвищення якості житлово-ко</w:t>
            </w:r>
            <w:r>
              <w:t xml:space="preserve">мунальних  послуг,  що  надаються </w:t>
            </w:r>
            <w:r>
              <w:br/>
              <w:t xml:space="preserve">мешканцям об'єкта;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4" w:name="355"/>
            <w:bookmarkEnd w:id="354"/>
            <w:r>
              <w:t xml:space="preserve">     урахування інтересів  мешканців  об'єкта,  а  також власників </w:t>
            </w:r>
            <w:r>
              <w:br/>
              <w:t xml:space="preserve">(співвласників)  окремих  приміщень  об'єкта,  які  в   ньому   не </w:t>
            </w:r>
            <w:r>
              <w:br/>
              <w:t xml:space="preserve">проживають,  </w:t>
            </w:r>
            <w:proofErr w:type="gramStart"/>
            <w:r>
              <w:t>п</w:t>
            </w:r>
            <w:proofErr w:type="gramEnd"/>
            <w:r>
              <w:t>ід  час здійснення управління об'єктом (встановлен</w:t>
            </w:r>
            <w:r>
              <w:t xml:space="preserve">ня </w:t>
            </w:r>
            <w:r>
              <w:br/>
              <w:t xml:space="preserve">чи будівництво споруд, обладнання та об'єктів, щодо яких виникають </w:t>
            </w:r>
            <w:r>
              <w:br/>
              <w:t xml:space="preserve">занепокоєння у мешканців);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5" w:name="356"/>
            <w:bookmarkEnd w:id="355"/>
            <w:r>
              <w:t xml:space="preserve">     проведення роз'яснювальної роботи серед мешканців об'єкта,  а </w:t>
            </w:r>
            <w:r>
              <w:br/>
              <w:t xml:space="preserve">також власників (співвласників) окремих приміщень об'єкта,  які  в </w:t>
            </w:r>
            <w:r>
              <w:br/>
              <w:t>ньому  не проживают</w:t>
            </w:r>
            <w:r>
              <w:t xml:space="preserve">ь (роз'яснення прийнятих </w:t>
            </w:r>
            <w:proofErr w:type="gramStart"/>
            <w:r>
              <w:t>р</w:t>
            </w:r>
            <w:proofErr w:type="gramEnd"/>
            <w:r>
              <w:t xml:space="preserve">ішень і вчинених дій, </w:t>
            </w:r>
            <w:r>
              <w:br/>
              <w:t xml:space="preserve">в тому числі непопулярних).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6" w:name="357"/>
            <w:bookmarkEnd w:id="356"/>
            <w:r>
              <w:t xml:space="preserve">     3. За кожним напрямом діяльності управителя виводиться: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7" w:name="358"/>
            <w:bookmarkEnd w:id="357"/>
            <w:r>
              <w:t xml:space="preserve">     з урахуванням оцінок респондентів середня оцінка;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8" w:name="359"/>
            <w:bookmarkEnd w:id="358"/>
            <w:r>
              <w:t xml:space="preserve">     середнє арифметичне, що є </w:t>
            </w:r>
            <w:proofErr w:type="gramStart"/>
            <w:r>
              <w:t>п</w:t>
            </w:r>
            <w:proofErr w:type="gramEnd"/>
            <w:r>
              <w:t>ідсумковою оцінкою дій уп</w:t>
            </w:r>
            <w:r>
              <w:t xml:space="preserve">равителя.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59" w:name="360"/>
            <w:bookmarkEnd w:id="359"/>
            <w:r>
              <w:t xml:space="preserve">     </w:t>
            </w:r>
            <w:proofErr w:type="gramStart"/>
            <w:r>
              <w:t>П</w:t>
            </w:r>
            <w:proofErr w:type="gramEnd"/>
            <w:r>
              <w:t xml:space="preserve">ідсумкова оцінка діяльності управителя визначається як: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0" w:name="361"/>
            <w:bookmarkEnd w:id="360"/>
            <w:r>
              <w:t xml:space="preserve">     незадовільна - </w:t>
            </w:r>
            <w:proofErr w:type="gramStart"/>
            <w:r>
              <w:t>у</w:t>
            </w:r>
            <w:proofErr w:type="gramEnd"/>
            <w:r>
              <w:t xml:space="preserve"> разі отримання від 1 до 3 балів;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1" w:name="362"/>
            <w:bookmarkEnd w:id="361"/>
            <w:r>
              <w:t xml:space="preserve">     задовільна - від 3 до 6 балі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2" w:name="363"/>
            <w:bookmarkEnd w:id="362"/>
            <w:r>
              <w:t xml:space="preserve">     добра - від 6 до 8 балі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3" w:name="364"/>
            <w:bookmarkEnd w:id="363"/>
            <w:r>
              <w:t xml:space="preserve">     відмінна - від 8 до 10 балі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r>
              <w:br/>
            </w:r>
          </w:p>
          <w:p w:rsidR="00000000" w:rsidRDefault="00F36208">
            <w:pPr>
              <w:pStyle w:val="HTML"/>
            </w:pPr>
            <w:bookmarkStart w:id="364" w:name="365"/>
            <w:bookmarkEnd w:id="364"/>
            <w:r>
              <w:t xml:space="preserve">     </w:t>
            </w:r>
            <w:r>
              <w:t xml:space="preserve">4. </w:t>
            </w:r>
            <w:proofErr w:type="gramStart"/>
            <w:r>
              <w:t>П</w:t>
            </w:r>
            <w:proofErr w:type="gramEnd"/>
            <w:r>
              <w:t xml:space="preserve">ісля завершення опитування (анкетування) його  результати </w:t>
            </w:r>
            <w:r>
              <w:br/>
              <w:t xml:space="preserve">оформлюються письмово і подаються комісією замовнику та управителю </w:t>
            </w:r>
            <w:r>
              <w:br/>
              <w:t xml:space="preserve">для ознайомлення і прийняття відповідних рішень. </w:t>
            </w:r>
          </w:p>
        </w:tc>
      </w:tr>
    </w:tbl>
    <w:p w:rsidR="00000000" w:rsidRDefault="00F36208">
      <w:pPr>
        <w:jc w:val="center"/>
        <w:rPr>
          <w:rFonts w:ascii="Tahoma" w:eastAsia="Times New Roman" w:hAnsi="Tahoma" w:cs="Tahoma"/>
          <w:vanish/>
          <w:sz w:val="15"/>
          <w:szCs w:val="15"/>
        </w:rPr>
      </w:pPr>
    </w:p>
    <w:tbl>
      <w:tblPr>
        <w:tblW w:w="5000" w:type="pct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75"/>
        <w:gridCol w:w="9205"/>
        <w:gridCol w:w="75"/>
      </w:tblGrid>
      <w:tr w:rsidR="00000000">
        <w:trPr>
          <w:tblCellSpacing w:w="0" w:type="dxa"/>
          <w:jc w:val="center"/>
        </w:trPr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00000" w:rsidRDefault="00F36208">
            <w:pPr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000000" w:rsidRDefault="00F3620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F36208" w:rsidP="00F36208">
      <w:pPr>
        <w:rPr>
          <w:rFonts w:eastAsia="Times New Roman"/>
          <w:color w:val="auto"/>
        </w:rPr>
      </w:pPr>
      <w:bookmarkStart w:id="365" w:name="Find"/>
      <w:bookmarkEnd w:id="365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grammar="clean"/>
  <w:defaultTabStop w:val="708"/>
  <w:noPunctuationKerning/>
  <w:characterSpacingControl w:val="doNotCompress"/>
  <w:compat/>
  <w:rsids>
    <w:rsidRoot w:val="00582F89"/>
    <w:rsid w:val="00582F89"/>
    <w:rsid w:val="00F3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260D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5674B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EastAsia" w:hAnsi="Consolas"/>
      <w:color w:val="000000"/>
    </w:rPr>
  </w:style>
  <w:style w:type="paragraph" w:customStyle="1" w:styleId="nam">
    <w:name w:val="nam"/>
    <w:basedOn w:val="a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dat">
    <w:name w:val="dat"/>
    <w:basedOn w:val="a"/>
    <w:pPr>
      <w:spacing w:before="100" w:beforeAutospacing="1" w:after="100" w:afterAutospacing="1"/>
    </w:pPr>
    <w:rPr>
      <w:rFonts w:ascii="Courier New" w:hAnsi="Courier New" w:cs="Courier New"/>
      <w:sz w:val="19"/>
      <w:szCs w:val="19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Courier New" w:hAnsi="Courier New" w:cs="Courier New"/>
      <w:sz w:val="19"/>
      <w:szCs w:val="19"/>
    </w:rPr>
  </w:style>
  <w:style w:type="paragraph" w:customStyle="1" w:styleId="hdr1">
    <w:name w:val="hdr1"/>
    <w:basedOn w:val="a"/>
    <w:pPr>
      <w:pBdr>
        <w:top w:val="single" w:sz="6" w:space="0" w:color="D4DEE8"/>
        <w:left w:val="single" w:sz="6" w:space="0" w:color="D4DEE8"/>
        <w:bottom w:val="single" w:sz="6" w:space="0" w:color="D4DEE8"/>
        <w:right w:val="single" w:sz="6" w:space="0" w:color="D4DEE8"/>
      </w:pBdr>
      <w:shd w:val="clear" w:color="auto" w:fill="EEF2F6"/>
      <w:spacing w:before="100" w:beforeAutospacing="1" w:after="100" w:afterAutospacing="1"/>
    </w:pPr>
    <w:rPr>
      <w:rFonts w:ascii="Verdana" w:hAnsi="Verdana"/>
      <w:color w:val="004499"/>
      <w:sz w:val="20"/>
      <w:szCs w:val="20"/>
    </w:rPr>
  </w:style>
  <w:style w:type="paragraph" w:customStyle="1" w:styleId="hdr2">
    <w:name w:val="hdr2"/>
    <w:basedOn w:val="a"/>
    <w:pPr>
      <w:spacing w:before="100" w:beforeAutospacing="1" w:after="100" w:afterAutospacing="1"/>
    </w:pPr>
    <w:rPr>
      <w:rFonts w:ascii="Tahoma" w:hAnsi="Tahoma" w:cs="Tahoma"/>
      <w:color w:val="006600"/>
      <w:sz w:val="16"/>
      <w:szCs w:val="16"/>
    </w:rPr>
  </w:style>
  <w:style w:type="paragraph" w:customStyle="1" w:styleId="hdr3">
    <w:name w:val="hdr3"/>
    <w:basedOn w:val="a"/>
    <w:pPr>
      <w:spacing w:before="100" w:beforeAutospacing="1" w:after="100" w:afterAutospacing="1"/>
    </w:pPr>
    <w:rPr>
      <w:rFonts w:ascii="Verdana" w:hAnsi="Verdana"/>
      <w:b/>
      <w:bCs/>
      <w:color w:val="004386"/>
      <w:sz w:val="25"/>
      <w:szCs w:val="25"/>
    </w:rPr>
  </w:style>
  <w:style w:type="paragraph" w:customStyle="1" w:styleId="str">
    <w:name w:val="str"/>
    <w:basedOn w:val="a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stt">
    <w:name w:val="stt"/>
    <w:basedOn w:val="a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err">
    <w:name w:val="err"/>
    <w:basedOn w:val="a"/>
    <w:pPr>
      <w:pBdr>
        <w:top w:val="single" w:sz="6" w:space="1" w:color="D4DEE8"/>
        <w:left w:val="single" w:sz="6" w:space="1" w:color="D4DEE8"/>
        <w:bottom w:val="single" w:sz="6" w:space="1" w:color="D4DEE8"/>
        <w:right w:val="single" w:sz="6" w:space="1" w:color="D4DEE8"/>
      </w:pBdr>
      <w:shd w:val="clear" w:color="auto" w:fill="F1F5F9"/>
      <w:spacing w:before="100" w:beforeAutospacing="1" w:after="100" w:afterAutospacing="1"/>
    </w:pPr>
    <w:rPr>
      <w:rFonts w:ascii="Tahoma" w:hAnsi="Tahoma" w:cs="Tahoma"/>
      <w:color w:val="FF0000"/>
      <w:sz w:val="15"/>
      <w:szCs w:val="15"/>
    </w:rPr>
  </w:style>
  <w:style w:type="paragraph" w:customStyle="1" w:styleId="res">
    <w:name w:val="res"/>
    <w:basedOn w:val="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um">
    <w:name w:val="num"/>
    <w:basedOn w:val="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pi">
    <w:name w:val="spi"/>
    <w:basedOn w:val="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cal">
    <w:name w:val="ca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sml">
    <w:name w:val="sml"/>
    <w:basedOn w:val="a"/>
    <w:pPr>
      <w:spacing w:before="100" w:beforeAutospacing="1" w:after="100" w:afterAutospacing="1"/>
    </w:pPr>
    <w:rPr>
      <w:rFonts w:ascii="Tahoma" w:hAnsi="Tahoma" w:cs="Tahoma"/>
      <w:color w:val="006600"/>
      <w:sz w:val="12"/>
      <w:szCs w:val="12"/>
    </w:rPr>
  </w:style>
  <w:style w:type="paragraph" w:customStyle="1" w:styleId="thd">
    <w:name w:val="thd"/>
    <w:basedOn w:val="a"/>
    <w:pPr>
      <w:spacing w:before="100" w:beforeAutospacing="1" w:after="100" w:afterAutospacing="1"/>
    </w:pPr>
    <w:rPr>
      <w:color w:val="F1F5F9"/>
      <w:sz w:val="18"/>
      <w:szCs w:val="18"/>
    </w:rPr>
  </w:style>
  <w:style w:type="paragraph" w:customStyle="1" w:styleId="lhd">
    <w:name w:val="lhd"/>
    <w:basedOn w:val="a"/>
    <w:pPr>
      <w:spacing w:before="100" w:beforeAutospacing="1" w:after="100" w:afterAutospacing="1"/>
    </w:pPr>
    <w:rPr>
      <w:rFonts w:ascii="Verdana" w:hAnsi="Verdana"/>
      <w:color w:val="004386"/>
      <w:sz w:val="15"/>
      <w:szCs w:val="15"/>
    </w:rPr>
  </w:style>
  <w:style w:type="paragraph" w:customStyle="1" w:styleId="form">
    <w:name w:val="form"/>
    <w:basedOn w:val="a"/>
    <w:pPr>
      <w:pBdr>
        <w:top w:val="single" w:sz="6" w:space="0" w:color="4C7BAA"/>
        <w:left w:val="single" w:sz="6" w:space="0" w:color="4C7BAA"/>
        <w:bottom w:val="single" w:sz="6" w:space="0" w:color="4C7BAA"/>
        <w:right w:val="single" w:sz="6" w:space="0" w:color="4C7BAA"/>
      </w:pBdr>
      <w:shd w:val="clear" w:color="auto" w:fill="F8F8F8"/>
      <w:spacing w:before="100" w:beforeAutospacing="1" w:after="100" w:afterAutospacing="1"/>
    </w:pPr>
    <w:rPr>
      <w:rFonts w:ascii="Verdana" w:hAnsi="Verdana"/>
      <w:color w:val="254985"/>
      <w:sz w:val="15"/>
      <w:szCs w:val="15"/>
    </w:rPr>
  </w:style>
  <w:style w:type="paragraph" w:customStyle="1" w:styleId="butt">
    <w:name w:val="butt"/>
    <w:basedOn w:val="a"/>
    <w:pPr>
      <w:pBdr>
        <w:top w:val="single" w:sz="6" w:space="0" w:color="4C7BAA"/>
        <w:left w:val="single" w:sz="6" w:space="0" w:color="4C7BAA"/>
        <w:bottom w:val="single" w:sz="6" w:space="0" w:color="4C7BAA"/>
        <w:right w:val="single" w:sz="6" w:space="0" w:color="4C7BAA"/>
      </w:pBdr>
      <w:shd w:val="clear" w:color="auto" w:fill="D0D0D0"/>
      <w:spacing w:before="100" w:beforeAutospacing="1" w:after="100" w:afterAutospacing="1"/>
    </w:pPr>
    <w:rPr>
      <w:rFonts w:ascii="Tahoma" w:hAnsi="Tahoma" w:cs="Tahoma"/>
      <w:b/>
      <w:bCs/>
      <w:color w:val="254985"/>
      <w:sz w:val="14"/>
      <w:szCs w:val="14"/>
    </w:rPr>
  </w:style>
  <w:style w:type="paragraph" w:customStyle="1" w:styleId="butt1">
    <w:name w:val="butt1"/>
    <w:basedOn w:val="a"/>
    <w:pPr>
      <w:pBdr>
        <w:top w:val="single" w:sz="6" w:space="0" w:color="254985"/>
        <w:left w:val="single" w:sz="6" w:space="0" w:color="254985"/>
        <w:bottom w:val="single" w:sz="6" w:space="0" w:color="254985"/>
        <w:right w:val="single" w:sz="6" w:space="0" w:color="254985"/>
      </w:pBdr>
      <w:shd w:val="clear" w:color="auto" w:fill="E0E0E0"/>
      <w:spacing w:before="100" w:beforeAutospacing="1" w:after="100" w:afterAutospacing="1"/>
    </w:pPr>
    <w:rPr>
      <w:rFonts w:ascii="Tahoma" w:hAnsi="Tahoma" w:cs="Tahoma"/>
      <w:b/>
      <w:bCs/>
      <w:color w:val="254985"/>
      <w:sz w:val="14"/>
      <w:szCs w:val="14"/>
    </w:rPr>
  </w:style>
  <w:style w:type="paragraph" w:customStyle="1" w:styleId="butt2">
    <w:name w:val="butt2"/>
    <w:basedOn w:val="a"/>
    <w:pPr>
      <w:pBdr>
        <w:top w:val="single" w:sz="6" w:space="0" w:color="4C7BAA"/>
        <w:left w:val="single" w:sz="6" w:space="0" w:color="4C7BAA"/>
        <w:bottom w:val="single" w:sz="6" w:space="0" w:color="4C7BAA"/>
        <w:right w:val="single" w:sz="6" w:space="0" w:color="4C7BAA"/>
      </w:pBdr>
      <w:shd w:val="clear" w:color="auto" w:fill="EEF2F6"/>
      <w:spacing w:before="100" w:beforeAutospacing="1" w:after="100" w:afterAutospacing="1"/>
    </w:pPr>
    <w:rPr>
      <w:rFonts w:ascii="Tahoma" w:hAnsi="Tahoma" w:cs="Tahoma"/>
      <w:b/>
      <w:bCs/>
      <w:color w:val="004499"/>
      <w:sz w:val="14"/>
      <w:szCs w:val="14"/>
    </w:rPr>
  </w:style>
  <w:style w:type="paragraph" w:customStyle="1" w:styleId="chk">
    <w:name w:val="chk"/>
    <w:basedOn w:val="a"/>
    <w:pPr>
      <w:spacing w:before="100" w:beforeAutospacing="1" w:after="100" w:afterAutospacing="1"/>
    </w:pPr>
  </w:style>
  <w:style w:type="paragraph" w:customStyle="1" w:styleId="sel">
    <w:name w:val="sel"/>
    <w:basedOn w:val="a"/>
    <w:pPr>
      <w:shd w:val="clear" w:color="auto" w:fill="FFDDDD"/>
      <w:spacing w:before="100" w:beforeAutospacing="1" w:after="100" w:afterAutospacing="1"/>
    </w:pPr>
    <w:rPr>
      <w:b/>
      <w:bCs/>
      <w:color w:val="FF0000"/>
    </w:rPr>
  </w:style>
  <w:style w:type="paragraph" w:customStyle="1" w:styleId="mmenu">
    <w:name w:val="mmenu"/>
    <w:basedOn w:val="a"/>
    <w:pPr>
      <w:spacing w:before="100" w:beforeAutospacing="1" w:after="100" w:afterAutospacing="1"/>
    </w:pPr>
    <w:rPr>
      <w:rFonts w:ascii="Verdana" w:hAnsi="Verdana"/>
      <w:color w:val="FFFFFF"/>
      <w:sz w:val="15"/>
      <w:szCs w:val="15"/>
    </w:rPr>
  </w:style>
  <w:style w:type="paragraph" w:customStyle="1" w:styleId="smi">
    <w:name w:val="smi"/>
    <w:basedOn w:val="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h3">
    <w:name w:val="h3"/>
    <w:basedOn w:val="a"/>
    <w:pPr>
      <w:pBdr>
        <w:top w:val="single" w:sz="6" w:space="0" w:color="4C7BAA"/>
        <w:bottom w:val="single" w:sz="6" w:space="0" w:color="4C7BAA"/>
      </w:pBdr>
      <w:shd w:val="clear" w:color="auto" w:fill="EEF2F6"/>
      <w:spacing w:before="100" w:beforeAutospacing="1" w:after="100" w:afterAutospacing="1"/>
    </w:pPr>
    <w:rPr>
      <w:rFonts w:ascii="Verdana" w:hAnsi="Verdana"/>
      <w:color w:val="004499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36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0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9612">
      <w:marLeft w:val="0"/>
      <w:marRight w:val="0"/>
      <w:marTop w:val="0"/>
      <w:marBottom w:val="0"/>
      <w:divBdr>
        <w:top w:val="single" w:sz="6" w:space="1" w:color="D4DEE8"/>
        <w:left w:val="single" w:sz="6" w:space="1" w:color="D4DEE8"/>
        <w:bottom w:val="single" w:sz="6" w:space="1" w:color="D4DEE8"/>
        <w:right w:val="single" w:sz="6" w:space="1" w:color="D4DEE8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3878</Words>
  <Characters>36879</Characters>
  <Application>Microsoft Office Word</Application>
  <DocSecurity>0</DocSecurity>
  <Lines>307</Lines>
  <Paragraphs>81</Paragraphs>
  <ScaleCrop>false</ScaleCrop>
  <Company>Computer</Company>
  <LinksUpToDate>false</LinksUpToDate>
  <CharactersWithSpaces>40676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Типового договору про надання послуг з...| вiд 20.05.2009 № 484</dc:title>
  <dc:subject/>
  <dc:creator>User</dc:creator>
  <cp:keywords/>
  <dc:description/>
  <cp:lastModifiedBy>User</cp:lastModifiedBy>
  <cp:revision>2</cp:revision>
  <dcterms:created xsi:type="dcterms:W3CDTF">2009-05-28T05:11:00Z</dcterms:created>
  <dcterms:modified xsi:type="dcterms:W3CDTF">2009-05-28T05:11:00Z</dcterms:modified>
</cp:coreProperties>
</file>